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551F" w:rsidRPr="00AD091E" w:rsidRDefault="00B1551F" w:rsidP="00B1551F">
      <w:pPr>
        <w:jc w:val="center"/>
        <w:rPr>
          <w:b/>
          <w:sz w:val="28"/>
        </w:rPr>
      </w:pPr>
      <w:r w:rsidRPr="00AD091E">
        <w:rPr>
          <w:b/>
          <w:sz w:val="28"/>
        </w:rPr>
        <w:t>Старшая лига (решения)</w:t>
      </w:r>
    </w:p>
    <w:p w:rsidR="00775EA6" w:rsidRPr="00AD091E" w:rsidRDefault="00B1551F" w:rsidP="007F1638">
      <w:pPr>
        <w:jc w:val="both"/>
        <w:rPr>
          <w:sz w:val="28"/>
        </w:rPr>
      </w:pPr>
      <w:r w:rsidRPr="00AD091E">
        <w:rPr>
          <w:b/>
          <w:sz w:val="28"/>
        </w:rPr>
        <w:t>1.</w:t>
      </w:r>
      <w:r w:rsidRPr="00AD091E">
        <w:rPr>
          <w:sz w:val="28"/>
        </w:rPr>
        <w:t xml:space="preserve"> </w:t>
      </w:r>
      <w:r w:rsidR="00775EA6" w:rsidRPr="00AD091E">
        <w:rPr>
          <w:sz w:val="28"/>
        </w:rPr>
        <w:t>Как будет видно далее, в вершинах острых углов располагаются менее массивные звёзды (</w:t>
      </w:r>
      <w:r w:rsidR="00775EA6" w:rsidRPr="00AD091E">
        <w:rPr>
          <w:rFonts w:ascii="SchoolBookCTT" w:hAnsi="SchoolBookCTT"/>
          <w:i/>
          <w:sz w:val="26"/>
          <w:lang w:val="en-US"/>
        </w:rPr>
        <w:t>m</w:t>
      </w:r>
      <w:r w:rsidR="00775EA6" w:rsidRPr="00AD091E">
        <w:rPr>
          <w:sz w:val="28"/>
        </w:rPr>
        <w:t>), а в вершинах тупых углов — более массивные (</w:t>
      </w:r>
      <w:r w:rsidR="00775EA6" w:rsidRPr="00AD091E">
        <w:rPr>
          <w:rFonts w:ascii="SchoolBookCTT" w:hAnsi="SchoolBookCTT"/>
          <w:i/>
          <w:sz w:val="26"/>
          <w:lang w:val="en-US"/>
        </w:rPr>
        <w:t>km</w:t>
      </w:r>
      <w:r w:rsidR="00775EA6" w:rsidRPr="00AD091E">
        <w:rPr>
          <w:sz w:val="28"/>
        </w:rPr>
        <w:t xml:space="preserve">). </w:t>
      </w:r>
      <w:proofErr w:type="gramStart"/>
      <w:r w:rsidR="00775EA6" w:rsidRPr="00AD091E">
        <w:rPr>
          <w:sz w:val="28"/>
        </w:rPr>
        <w:t xml:space="preserve">Обозначим </w:t>
      </w:r>
      <w:r w:rsidR="00775EA6" w:rsidRPr="00AD091E">
        <w:rPr>
          <w:sz w:val="28"/>
        </w:rPr>
        <w:sym w:font="Symbol" w:char="F061"/>
      </w:r>
      <w:r w:rsidR="00775EA6" w:rsidRPr="00AD091E">
        <w:rPr>
          <w:sz w:val="28"/>
        </w:rPr>
        <w:t xml:space="preserve"> </w:t>
      </w:r>
      <w:r w:rsidR="00775EA6" w:rsidRPr="00AD091E">
        <w:rPr>
          <w:i/>
          <w:sz w:val="28"/>
          <w:u w:val="single"/>
        </w:rPr>
        <w:t>половину</w:t>
      </w:r>
      <w:proofErr w:type="gramEnd"/>
      <w:r w:rsidR="00775EA6" w:rsidRPr="00AD091E">
        <w:rPr>
          <w:sz w:val="28"/>
        </w:rPr>
        <w:t xml:space="preserve"> острого угла ромба, </w:t>
      </w:r>
      <w:r w:rsidR="00775EA6" w:rsidRPr="00AD091E">
        <w:rPr>
          <w:rFonts w:ascii="SchoolBookCTT" w:hAnsi="SchoolBookCTT"/>
          <w:i/>
          <w:sz w:val="26"/>
          <w:lang w:val="en-US"/>
        </w:rPr>
        <w:t>a</w:t>
      </w:r>
      <w:r w:rsidR="00775EA6" w:rsidRPr="00AD091E">
        <w:rPr>
          <w:sz w:val="28"/>
          <w:lang w:val="en-US"/>
        </w:rPr>
        <w:t> </w:t>
      </w:r>
      <w:r w:rsidR="00775EA6" w:rsidRPr="00AD091E">
        <w:rPr>
          <w:sz w:val="28"/>
        </w:rPr>
        <w:t xml:space="preserve">— сторону ромба, </w:t>
      </w:r>
      <m:oMath>
        <m:r>
          <w:rPr>
            <w:rFonts w:ascii="Cambria Math" w:hAnsi="Cambria Math"/>
            <w:sz w:val="22"/>
            <w:szCs w:val="20"/>
          </w:rPr>
          <m:t>q=</m:t>
        </m:r>
        <m:f>
          <m:fPr>
            <m:type m:val="lin"/>
            <m:ctrlPr>
              <w:rPr>
                <w:rFonts w:ascii="Cambria Math" w:hAnsi="Cambria Math"/>
                <w:i/>
                <w:sz w:val="22"/>
                <w:szCs w:val="20"/>
              </w:rPr>
            </m:ctrlPr>
          </m:fPr>
          <m:num>
            <m:r>
              <w:rPr>
                <w:rFonts w:ascii="Cambria Math" w:hAnsi="Cambria Math"/>
                <w:sz w:val="22"/>
                <w:szCs w:val="20"/>
              </w:rPr>
              <m:t>Gm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2"/>
                    <w:szCs w:val="20"/>
                  </w:rPr>
                </m:ctrlPr>
              </m:sSupPr>
              <m:e>
                <m:r>
                  <w:rPr>
                    <w:rFonts w:ascii="Cambria Math" w:hAnsi="Cambria Math"/>
                    <w:sz w:val="22"/>
                    <w:szCs w:val="20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2"/>
                    <w:szCs w:val="20"/>
                  </w:rPr>
                  <m:t>3</m:t>
                </m:r>
              </m:sup>
            </m:sSup>
          </m:den>
        </m:f>
      </m:oMath>
      <w:r w:rsidR="00775EA6" w:rsidRPr="00AD091E">
        <w:rPr>
          <w:sz w:val="28"/>
        </w:rPr>
        <w:t xml:space="preserve">. Тогда </w:t>
      </w:r>
    </w:p>
    <w:p w:rsidR="00BA4235" w:rsidRPr="00AD091E" w:rsidRDefault="00F544AC" w:rsidP="007F1638">
      <w:pPr>
        <w:jc w:val="both"/>
        <w:rPr>
          <w:sz w:val="28"/>
          <w:lang w:val="en-US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2"/>
                  <w:szCs w:val="20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2"/>
                  <w:szCs w:val="20"/>
                  <w:lang w:val="en-US"/>
                </w:rPr>
                <m:t>ω</m:t>
              </m:r>
            </m:e>
            <m:sup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2"/>
              <w:szCs w:val="20"/>
              <w:lang w:val="en-US"/>
            </w:rPr>
            <m:t>sinα</m:t>
          </m:r>
          <m:r>
            <w:rPr>
              <w:rFonts w:ascii="Cambria Math" w:hAnsi="Cambria Math"/>
              <w:sz w:val="22"/>
              <w:szCs w:val="20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2"/>
                  <w:szCs w:val="20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qk</m:t>
              </m:r>
            </m:num>
            <m:den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4</m:t>
              </m:r>
              <m:sSup>
                <m:sSupPr>
                  <m:ctrl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  <m:t>sin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2"/>
                  <w:szCs w:val="20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sz w:val="22"/>
              <w:szCs w:val="20"/>
              <w:lang w:val="en-US"/>
            </w:rPr>
            <m:t>+2q</m:t>
          </m:r>
          <m:r>
            <m:rPr>
              <m:sty m:val="p"/>
            </m:rPr>
            <w:rPr>
              <w:rFonts w:ascii="Cambria Math" w:hAnsi="Cambria Math"/>
              <w:sz w:val="22"/>
              <w:szCs w:val="20"/>
              <w:lang w:val="en-US"/>
            </w:rPr>
            <m:t>sinα</m:t>
          </m:r>
          <m:r>
            <w:rPr>
              <w:rFonts w:ascii="Cambria Math" w:hAnsi="Cambria Math"/>
              <w:sz w:val="22"/>
              <w:szCs w:val="20"/>
              <w:lang w:val="en-US"/>
            </w:rPr>
            <m:t xml:space="preserve">, </m:t>
          </m:r>
          <m:sSup>
            <m:sSupPr>
              <m:ctrlPr>
                <w:rPr>
                  <w:rFonts w:ascii="Cambria Math" w:hAnsi="Cambria Math"/>
                  <w:i/>
                  <w:sz w:val="22"/>
                  <w:szCs w:val="20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  <w:sz w:val="22"/>
                  <w:szCs w:val="20"/>
                  <w:lang w:val="en-US"/>
                </w:rPr>
                <m:t>ω</m:t>
              </m:r>
            </m:e>
            <m:sup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2"/>
              <w:szCs w:val="20"/>
              <w:lang w:val="en-US"/>
            </w:rPr>
            <m:t>cosα</m:t>
          </m:r>
          <m:r>
            <w:rPr>
              <w:rFonts w:ascii="Cambria Math" w:hAnsi="Cambria Math"/>
              <w:sz w:val="22"/>
              <w:szCs w:val="20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2"/>
                  <w:szCs w:val="20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q</m:t>
              </m:r>
            </m:num>
            <m:den>
              <m:r>
                <w:rPr>
                  <w:rFonts w:ascii="Cambria Math" w:hAnsi="Cambria Math"/>
                  <w:sz w:val="22"/>
                  <w:szCs w:val="20"/>
                  <w:lang w:val="en-US"/>
                </w:rPr>
                <m:t>4</m:t>
              </m:r>
              <m:sSup>
                <m:sSupPr>
                  <m:ctrl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  <m:t>cos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  <w:szCs w:val="20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2"/>
                  <w:szCs w:val="20"/>
                  <w:lang w:val="en-US"/>
                </w:rPr>
                <m:t>α</m:t>
              </m:r>
            </m:den>
          </m:f>
          <m:r>
            <w:rPr>
              <w:rFonts w:ascii="Cambria Math" w:hAnsi="Cambria Math"/>
              <w:sz w:val="22"/>
              <w:szCs w:val="20"/>
              <w:lang w:val="en-US"/>
            </w:rPr>
            <m:t>+2qk</m:t>
          </m:r>
          <m:r>
            <m:rPr>
              <m:sty m:val="p"/>
            </m:rPr>
            <w:rPr>
              <w:rFonts w:ascii="Cambria Math" w:hAnsi="Cambria Math"/>
              <w:sz w:val="22"/>
              <w:szCs w:val="20"/>
              <w:lang w:val="en-US"/>
            </w:rPr>
            <m:t>cosα</m:t>
          </m:r>
          <m:r>
            <w:rPr>
              <w:rFonts w:ascii="Cambria Math" w:hAnsi="Cambria Math"/>
              <w:sz w:val="22"/>
              <w:szCs w:val="20"/>
              <w:lang w:val="en-US"/>
            </w:rPr>
            <m:t>.</m:t>
          </m:r>
        </m:oMath>
      </m:oMathPara>
    </w:p>
    <w:p w:rsidR="00853948" w:rsidRPr="00AD091E" w:rsidRDefault="00853948" w:rsidP="00853948">
      <w:pPr>
        <w:jc w:val="both"/>
        <w:rPr>
          <w:sz w:val="28"/>
        </w:rPr>
      </w:pPr>
      <w:proofErr w:type="gramStart"/>
      <w:r w:rsidRPr="00AD091E">
        <w:rPr>
          <w:sz w:val="28"/>
        </w:rPr>
        <w:t xml:space="preserve">Отсюда </w:t>
      </w:r>
      <m:oMath>
        <m:r>
          <w:rPr>
            <w:rFonts w:ascii="Cambria Math" w:hAnsi="Cambria Math"/>
            <w:sz w:val="22"/>
            <w:szCs w:val="20"/>
            <w:lang w:val="en-US"/>
          </w:rPr>
          <m:t>k</m:t>
        </m:r>
        <m:r>
          <w:rPr>
            <w:rFonts w:ascii="Cambria Math" w:hAnsi="Cambria Math"/>
            <w:sz w:val="22"/>
            <w:szCs w:val="20"/>
          </w:rPr>
          <m:t>=</m:t>
        </m:r>
        <m:sSup>
          <m:sSupPr>
            <m:ctrlPr>
              <w:rPr>
                <w:rFonts w:ascii="Cambria Math" w:hAnsi="Cambria Math"/>
                <w:sz w:val="22"/>
                <w:szCs w:val="20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  <w:lang w:val="en-US"/>
              </w:rPr>
              <m:t>tg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  <w:sz w:val="22"/>
            <w:szCs w:val="20"/>
            <w:lang w:val="en-US"/>
          </w:rPr>
          <m:t>α</m:t>
        </m:r>
        <m:f>
          <m:fPr>
            <m:ctrlPr>
              <w:rPr>
                <w:rFonts w:ascii="Cambria Math" w:hAnsi="Cambria Math"/>
                <w:i/>
                <w:sz w:val="22"/>
                <w:szCs w:val="20"/>
                <w:lang w:val="en-US"/>
              </w:rPr>
            </m:ctrlPr>
          </m:fPr>
          <m:num>
            <m:r>
              <w:rPr>
                <w:rFonts w:ascii="Cambria Math" w:hAnsi="Cambria Math"/>
                <w:sz w:val="22"/>
                <w:szCs w:val="20"/>
              </w:rPr>
              <m:t>1-8</m:t>
            </m:r>
            <m:sSup>
              <m:sSupPr>
                <m:ctrlPr>
                  <w:rPr>
                    <w:rFonts w:ascii="Cambria Math" w:hAnsi="Cambria Math"/>
                    <w:sz w:val="22"/>
                    <w:szCs w:val="20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  <w:lang w:val="en-US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  <w:lang w:val="en-US"/>
              </w:rPr>
              <m:t>α</m:t>
            </m:r>
          </m:num>
          <m:den>
            <m:r>
              <w:rPr>
                <w:rFonts w:ascii="Cambria Math" w:hAnsi="Cambria Math"/>
                <w:sz w:val="22"/>
                <w:szCs w:val="20"/>
              </w:rPr>
              <m:t>1-8</m:t>
            </m:r>
            <m:sSup>
              <m:sSupPr>
                <m:ctrlPr>
                  <w:rPr>
                    <w:rFonts w:ascii="Cambria Math" w:hAnsi="Cambria Math"/>
                    <w:sz w:val="22"/>
                    <w:szCs w:val="20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  <w:lang w:val="en-US"/>
                  </w:rPr>
                  <m:t>sin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  <w:lang w:val="en-US"/>
              </w:rPr>
              <m:t>α</m:t>
            </m:r>
          </m:den>
        </m:f>
      </m:oMath>
      <w:r w:rsidRPr="00AD091E">
        <w:rPr>
          <w:sz w:val="28"/>
        </w:rPr>
        <w:t xml:space="preserve"> и</w:t>
      </w:r>
      <w:proofErr w:type="gramEnd"/>
      <w:r w:rsidRPr="00AD091E">
        <w:rPr>
          <w:sz w:val="28"/>
        </w:rPr>
        <w:t xml:space="preserve"> </w:t>
      </w:r>
      <m:oMath>
        <m:r>
          <w:rPr>
            <w:rFonts w:ascii="Cambria Math" w:hAnsi="Cambria Math"/>
            <w:sz w:val="22"/>
            <w:szCs w:val="20"/>
            <w:lang w:val="en-US"/>
          </w:rPr>
          <m:t>k</m:t>
        </m:r>
        <m:r>
          <w:rPr>
            <w:rFonts w:ascii="Cambria Math" w:hAnsi="Cambria Math"/>
            <w:sz w:val="22"/>
            <w:szCs w:val="20"/>
          </w:rPr>
          <m:t>-1=</m:t>
        </m:r>
        <m:f>
          <m:fPr>
            <m:ctrlPr>
              <w:rPr>
                <w:rFonts w:ascii="Cambria Math" w:hAnsi="Cambria Math"/>
                <w:i/>
                <w:sz w:val="22"/>
                <w:szCs w:val="20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2"/>
                    <w:szCs w:val="20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  <w:lang w:val="en-US"/>
                  </w:rPr>
                  <m:t>tg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  <w:lang w:val="en-US"/>
              </w:rPr>
              <m:t>α</m:t>
            </m:r>
            <m:r>
              <w:rPr>
                <w:rFonts w:ascii="Cambria Math" w:hAnsi="Cambria Math"/>
                <w:sz w:val="22"/>
                <w:szCs w:val="20"/>
              </w:rPr>
              <m:t>-1</m:t>
            </m:r>
          </m:num>
          <m:den>
            <m:r>
              <w:rPr>
                <w:rFonts w:ascii="Cambria Math" w:hAnsi="Cambria Math"/>
                <w:sz w:val="22"/>
                <w:szCs w:val="20"/>
              </w:rPr>
              <m:t>1-8</m:t>
            </m:r>
            <m:sSup>
              <m:sSupPr>
                <m:ctrlPr>
                  <w:rPr>
                    <w:rFonts w:ascii="Cambria Math" w:hAnsi="Cambria Math"/>
                    <w:sz w:val="22"/>
                    <w:szCs w:val="20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  <w:lang w:val="en-US"/>
                  </w:rPr>
                  <m:t>sin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2"/>
                <w:szCs w:val="20"/>
                <w:lang w:val="en-US"/>
              </w:rPr>
              <m:t>α</m:t>
            </m:r>
          </m:den>
        </m:f>
      </m:oMath>
      <w:r w:rsidRPr="00AD091E">
        <w:rPr>
          <w:sz w:val="28"/>
        </w:rPr>
        <w:t xml:space="preserve">. Нетрудно убедиться, </w:t>
      </w:r>
      <w:proofErr w:type="gramStart"/>
      <w:r w:rsidRPr="00AD091E">
        <w:rPr>
          <w:sz w:val="28"/>
        </w:rPr>
        <w:t xml:space="preserve">что </w:t>
      </w:r>
      <w:r w:rsidRPr="00AD091E">
        <w:rPr>
          <w:sz w:val="28"/>
        </w:rPr>
        <w:sym w:font="Symbol" w:char="F061"/>
      </w:r>
      <w:r w:rsidRPr="00AD091E">
        <w:rPr>
          <w:sz w:val="28"/>
        </w:rPr>
        <w:t xml:space="preserve"> может</w:t>
      </w:r>
      <w:proofErr w:type="gramEnd"/>
      <w:r w:rsidRPr="00AD091E">
        <w:rPr>
          <w:sz w:val="28"/>
        </w:rPr>
        <w:t xml:space="preserve"> быть в пределах от 30 до 45</w:t>
      </w:r>
      <w:r w:rsidRPr="00AD091E">
        <w:rPr>
          <w:sz w:val="28"/>
        </w:rPr>
        <w:sym w:font="Symbol" w:char="F0B0"/>
      </w:r>
      <w:r w:rsidRPr="00AD091E">
        <w:rPr>
          <w:sz w:val="28"/>
        </w:rPr>
        <w:t xml:space="preserve"> (на одной границе </w:t>
      </w:r>
      <m:oMath>
        <m:r>
          <w:rPr>
            <w:rFonts w:ascii="Cambria Math" w:hAnsi="Cambria Math"/>
            <w:sz w:val="22"/>
            <w:szCs w:val="20"/>
          </w:rPr>
          <m:t xml:space="preserve">k→∞, </m:t>
        </m:r>
      </m:oMath>
      <w:r w:rsidRPr="00AD091E">
        <w:rPr>
          <w:sz w:val="28"/>
        </w:rPr>
        <w:t xml:space="preserve"> на другой </w:t>
      </w:r>
      <m:oMath>
        <m:r>
          <w:rPr>
            <w:rFonts w:ascii="Cambria Math" w:hAnsi="Cambria Math"/>
            <w:sz w:val="22"/>
            <w:szCs w:val="20"/>
          </w:rPr>
          <m:t xml:space="preserve">k→1). </m:t>
        </m:r>
      </m:oMath>
      <w:r w:rsidRPr="00AD091E">
        <w:rPr>
          <w:sz w:val="28"/>
        </w:rPr>
        <w:t xml:space="preserve"> Т.е. острый угол ромба лежит в пределах от 60 до 90</w:t>
      </w:r>
      <w:r w:rsidRPr="00AD091E">
        <w:rPr>
          <w:sz w:val="28"/>
        </w:rPr>
        <w:sym w:font="Symbol" w:char="F0B0"/>
      </w:r>
      <w:r w:rsidRPr="00AD091E">
        <w:rPr>
          <w:sz w:val="28"/>
        </w:rPr>
        <w:t>.</w:t>
      </w:r>
    </w:p>
    <w:p w:rsidR="00853948" w:rsidRPr="00AD091E" w:rsidRDefault="00853948" w:rsidP="00853948">
      <w:pPr>
        <w:jc w:val="both"/>
        <w:rPr>
          <w:sz w:val="28"/>
        </w:rPr>
      </w:pPr>
      <w:proofErr w:type="gramStart"/>
      <w:r w:rsidRPr="00AD091E">
        <w:rPr>
          <w:sz w:val="28"/>
        </w:rPr>
        <w:t xml:space="preserve">При </w:t>
      </w:r>
      <w:r w:rsidRPr="00AD091E">
        <w:rPr>
          <w:sz w:val="28"/>
        </w:rPr>
        <w:sym w:font="Symbol" w:char="F061"/>
      </w:r>
      <w:r w:rsidRPr="00AD091E">
        <w:rPr>
          <w:sz w:val="28"/>
        </w:rPr>
        <w:t> =</w:t>
      </w:r>
      <w:proofErr w:type="gramEnd"/>
      <w:r w:rsidRPr="00AD091E">
        <w:rPr>
          <w:sz w:val="28"/>
        </w:rPr>
        <w:t> 44</w:t>
      </w:r>
      <w:r w:rsidRPr="00AD091E">
        <w:rPr>
          <w:sz w:val="28"/>
        </w:rPr>
        <w:sym w:font="Symbol" w:char="F0B0"/>
      </w:r>
      <w:r w:rsidR="0014126F" w:rsidRPr="00AD091E">
        <w:rPr>
          <w:sz w:val="28"/>
        </w:rPr>
        <w:t xml:space="preserve"> получаем </w:t>
      </w:r>
      <m:oMath>
        <m:r>
          <w:rPr>
            <w:rFonts w:ascii="Cambria Math" w:hAnsi="Cambria Math"/>
            <w:sz w:val="22"/>
            <w:szCs w:val="20"/>
            <w:lang w:val="en-US"/>
          </w:rPr>
          <m:t>k</m:t>
        </m:r>
        <m:r>
          <w:rPr>
            <w:rFonts w:ascii="Cambria Math" w:hAnsi="Cambria Math"/>
            <w:sz w:val="22"/>
            <w:szCs w:val="20"/>
          </w:rPr>
          <m:t>=</m:t>
        </m:r>
      </m:oMath>
      <w:r w:rsidR="0014126F" w:rsidRPr="00AD091E">
        <w:rPr>
          <w:sz w:val="28"/>
        </w:rPr>
        <w:t>1,059.</w:t>
      </w:r>
    </w:p>
    <w:p w:rsidR="00853948" w:rsidRPr="00AD091E" w:rsidRDefault="00853948" w:rsidP="00853948">
      <w:pPr>
        <w:jc w:val="both"/>
        <w:rPr>
          <w:sz w:val="28"/>
          <w:lang w:val="uk-UA"/>
        </w:rPr>
      </w:pPr>
      <w:proofErr w:type="gramStart"/>
      <w:r w:rsidRPr="00AD091E">
        <w:rPr>
          <w:sz w:val="28"/>
        </w:rPr>
        <w:t xml:space="preserve">При </w:t>
      </w:r>
      <w:r w:rsidRPr="00AD091E">
        <w:rPr>
          <w:sz w:val="28"/>
        </w:rPr>
        <w:sym w:font="Symbol" w:char="F061"/>
      </w:r>
      <w:r w:rsidRPr="00AD091E">
        <w:rPr>
          <w:sz w:val="28"/>
        </w:rPr>
        <w:t> =</w:t>
      </w:r>
      <w:proofErr w:type="gramEnd"/>
      <w:r w:rsidRPr="00AD091E">
        <w:rPr>
          <w:sz w:val="28"/>
        </w:rPr>
        <w:t> </w:t>
      </w:r>
      <w:r w:rsidR="0014126F" w:rsidRPr="00AD091E">
        <w:rPr>
          <w:sz w:val="28"/>
        </w:rPr>
        <w:t>31</w:t>
      </w:r>
      <w:r w:rsidRPr="00AD091E">
        <w:rPr>
          <w:sz w:val="28"/>
        </w:rPr>
        <w:sym w:font="Symbol" w:char="F0B0"/>
      </w:r>
      <w:r w:rsidR="0014126F" w:rsidRPr="00AD091E">
        <w:rPr>
          <w:sz w:val="28"/>
        </w:rPr>
        <w:t xml:space="preserve"> получаем </w:t>
      </w:r>
      <m:oMath>
        <m:r>
          <w:rPr>
            <w:rFonts w:ascii="Cambria Math" w:hAnsi="Cambria Math"/>
            <w:sz w:val="22"/>
            <w:szCs w:val="20"/>
            <w:lang w:val="en-US"/>
          </w:rPr>
          <m:t>k</m:t>
        </m:r>
        <m:r>
          <w:rPr>
            <w:rFonts w:ascii="Cambria Math" w:hAnsi="Cambria Math"/>
            <w:sz w:val="22"/>
            <w:szCs w:val="20"/>
          </w:rPr>
          <m:t>=</m:t>
        </m:r>
      </m:oMath>
      <w:r w:rsidR="0014126F" w:rsidRPr="00AD091E">
        <w:rPr>
          <w:sz w:val="28"/>
        </w:rPr>
        <w:t>9,42.</w:t>
      </w:r>
    </w:p>
    <w:p w:rsidR="009C121E" w:rsidRPr="00AD091E" w:rsidRDefault="009C121E" w:rsidP="00870E96">
      <w:pPr>
        <w:rPr>
          <w:b/>
          <w:sz w:val="22"/>
          <w:szCs w:val="20"/>
          <w:lang w:val="uk-UA"/>
        </w:rPr>
      </w:pPr>
    </w:p>
    <w:p w:rsidR="009C121E" w:rsidRPr="00AD091E" w:rsidRDefault="009C121E" w:rsidP="00870E96">
      <w:pPr>
        <w:rPr>
          <w:b/>
          <w:sz w:val="22"/>
          <w:szCs w:val="20"/>
          <w:lang w:val="uk-UA"/>
        </w:rPr>
      </w:pPr>
    </w:p>
    <w:p w:rsidR="00870E96" w:rsidRPr="00AD091E" w:rsidRDefault="00870E96" w:rsidP="005E07D5">
      <w:pPr>
        <w:jc w:val="both"/>
        <w:rPr>
          <w:sz w:val="28"/>
        </w:rPr>
      </w:pPr>
      <w:r w:rsidRPr="00AD091E">
        <w:rPr>
          <w:b/>
          <w:sz w:val="22"/>
          <w:szCs w:val="20"/>
          <w:lang w:val="uk-UA"/>
        </w:rPr>
        <w:t>2.</w:t>
      </w:r>
      <w:r w:rsidRPr="00AD091E">
        <w:rPr>
          <w:sz w:val="22"/>
          <w:szCs w:val="20"/>
          <w:lang w:val="uk-UA"/>
        </w:rPr>
        <w:t xml:space="preserve"> </w:t>
      </w:r>
      <w:r w:rsidRPr="00AD091E">
        <w:rPr>
          <w:sz w:val="28"/>
        </w:rPr>
        <w:t>Из симметрии схемы, изображённой на рисунке 1, относительно линии, соединяющей точки A и B, следует, что потенциалы всех точек симметричных</w:t>
      </w:r>
      <w:r w:rsidR="00AE64EE" w:rsidRPr="00AD091E">
        <w:rPr>
          <w:sz w:val="28"/>
          <w:lang w:val="uk-UA"/>
        </w:rPr>
        <w:t xml:space="preserve"> </w:t>
      </w:r>
      <w:r w:rsidRPr="00AD091E">
        <w:rPr>
          <w:sz w:val="28"/>
        </w:rPr>
        <w:t>относительно этой линии равны, то есть схемы на рисунках 1 и 2 эквивалентны. Рассчитать сопротивление схемы на рисунке уже легко:</w:t>
      </w:r>
    </w:p>
    <w:p w:rsidR="00870E96" w:rsidRPr="00AD091E" w:rsidRDefault="00D313EB" w:rsidP="00C267AC">
      <w:pPr>
        <w:jc w:val="center"/>
        <w:rPr>
          <w:sz w:val="28"/>
        </w:rPr>
      </w:pPr>
      <w:r w:rsidRPr="00AD091E">
        <w:rPr>
          <w:noProof/>
          <w:sz w:val="28"/>
          <w:lang w:val="uk-UA" w:eastAsia="uk-UA"/>
        </w:rPr>
        <w:drawing>
          <wp:inline distT="0" distB="0" distL="0" distR="0" wp14:anchorId="2A5BAFF5" wp14:editId="1A7A0D5E">
            <wp:extent cx="5285740" cy="1428220"/>
            <wp:effectExtent l="0" t="0" r="0" b="635"/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234" cy="143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E96" w:rsidRPr="00AD091E" w:rsidRDefault="00F544AC" w:rsidP="00870E96">
      <w:pPr>
        <w:rPr>
          <w:sz w:val="28"/>
          <w:lang w:val="uk-U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</w:rPr>
                <m:t>∞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</m:den>
          </m:f>
          <m:r>
            <w:rPr>
              <w:rFonts w:ascii="Cambria Math" w:hAnsi="Cambria Math"/>
              <w:sz w:val="28"/>
              <w:lang w:val="uk-UA"/>
            </w:rPr>
            <m:t>,</m:t>
          </m:r>
        </m:oMath>
      </m:oMathPara>
    </w:p>
    <w:p w:rsidR="00870E96" w:rsidRPr="00AD091E" w:rsidRDefault="00870E96" w:rsidP="00870E96">
      <w:pPr>
        <w:rPr>
          <w:sz w:val="28"/>
          <w:lang w:val="uk-UA"/>
        </w:rPr>
      </w:pPr>
      <w:proofErr w:type="gramStart"/>
      <w:r w:rsidRPr="00AD091E">
        <w:rPr>
          <w:sz w:val="28"/>
        </w:rPr>
        <w:t xml:space="preserve">откуда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</w:rPr>
              <m:t>∞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</w:rPr>
                      <m:t>21</m:t>
                    </m:r>
                  </m:e>
                </m:rad>
                <m:r>
                  <w:rPr>
                    <w:rFonts w:ascii="Cambria Math" w:hAnsi="Cambria Math"/>
                    <w:sz w:val="28"/>
                  </w:rPr>
                  <m:t>-3</m:t>
                </m:r>
              </m:e>
            </m:d>
            <m:r>
              <w:rPr>
                <w:rFonts w:ascii="Cambria Math" w:hAnsi="Cambria Math"/>
                <w:sz w:val="28"/>
              </w:rPr>
              <m:t>R</m:t>
            </m:r>
          </m:num>
          <m:den>
            <m:r>
              <w:rPr>
                <w:rFonts w:ascii="Cambria Math" w:hAnsi="Cambria Math"/>
                <w:sz w:val="28"/>
              </w:rPr>
              <m:t>4</m:t>
            </m:r>
          </m:den>
        </m:f>
      </m:oMath>
      <w:r w:rsidRPr="00AD091E">
        <w:rPr>
          <w:sz w:val="28"/>
        </w:rPr>
        <w:t>.</w:t>
      </w:r>
      <w:proofErr w:type="gramEnd"/>
      <w:r w:rsidRPr="00AD091E">
        <w:rPr>
          <w:sz w:val="28"/>
        </w:rPr>
        <w:t xml:space="preserve"> </w:t>
      </w:r>
      <w:r w:rsidRPr="00AD091E">
        <w:rPr>
          <w:sz w:val="28"/>
          <w:lang w:val="uk-UA"/>
        </w:rPr>
        <w:t xml:space="preserve">Таким образом, </w:t>
      </w:r>
    </w:p>
    <w:p w:rsidR="00870E96" w:rsidRPr="00AD091E" w:rsidRDefault="00F544AC" w:rsidP="00870E96">
      <w:pPr>
        <w:rPr>
          <w:sz w:val="28"/>
          <w:lang w:val="uk-U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uk-UA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lang w:val="uk-UA"/>
                </w:rPr>
                <m:t>AB</m:t>
              </m:r>
            </m:sub>
          </m:sSub>
          <m:r>
            <w:rPr>
              <w:rFonts w:ascii="Cambria Math" w:hAnsi="Cambria Math"/>
              <w:sz w:val="28"/>
              <w:lang w:val="uk-UA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uk-UA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lang w:val="uk-UA"/>
                        </w:rPr>
                        <m:t>∞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lang w:val="uk-UA"/>
                    </w:rPr>
                    <m:t>+R</m:t>
                  </m:r>
                </m:e>
              </m:d>
              <m:r>
                <w:rPr>
                  <w:rFonts w:ascii="Cambria Math" w:hAnsi="Cambria Math"/>
                  <w:sz w:val="28"/>
                  <w:lang w:val="uk-UA"/>
                </w:rPr>
                <m:t>R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lang w:val="uk-UA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  <w:lang w:val="uk-UA"/>
                </w:rPr>
                <m:t>+2R</m:t>
              </m:r>
            </m:den>
          </m:f>
          <m:r>
            <w:rPr>
              <w:rFonts w:ascii="Cambria Math" w:hAnsi="Cambria Math"/>
              <w:sz w:val="28"/>
              <w:lang w:val="uk-UA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21</m:t>
                  </m:r>
                </m:e>
              </m:rad>
              <m:r>
                <w:rPr>
                  <w:rFonts w:ascii="Cambria Math" w:hAnsi="Cambria Math"/>
                  <w:sz w:val="28"/>
                  <w:lang w:val="uk-UA"/>
                </w:rPr>
                <m:t>+1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21</m:t>
                  </m:r>
                </m:e>
              </m:rad>
              <m:r>
                <w:rPr>
                  <w:rFonts w:ascii="Cambria Math" w:hAnsi="Cambria Math"/>
                  <w:sz w:val="28"/>
                  <w:lang w:val="uk-UA"/>
                </w:rPr>
                <m:t>+5</m:t>
              </m:r>
            </m:den>
          </m:f>
          <m:r>
            <w:rPr>
              <w:rFonts w:ascii="Cambria Math" w:hAnsi="Cambria Math"/>
              <w:sz w:val="28"/>
              <w:lang w:val="uk-UA"/>
            </w:rPr>
            <m:t>R≈0,58R</m:t>
          </m:r>
        </m:oMath>
      </m:oMathPara>
    </w:p>
    <w:p w:rsidR="009C121E" w:rsidRPr="00AD091E" w:rsidRDefault="009C121E" w:rsidP="00AE64EE">
      <w:pPr>
        <w:jc w:val="both"/>
        <w:rPr>
          <w:b/>
          <w:sz w:val="22"/>
          <w:szCs w:val="20"/>
          <w:lang w:val="uk-UA"/>
        </w:rPr>
      </w:pPr>
    </w:p>
    <w:p w:rsidR="009C121E" w:rsidRPr="00AD091E" w:rsidRDefault="009C121E" w:rsidP="00AE64EE">
      <w:pPr>
        <w:jc w:val="both"/>
        <w:rPr>
          <w:b/>
          <w:sz w:val="22"/>
          <w:szCs w:val="20"/>
          <w:lang w:val="uk-UA"/>
        </w:rPr>
      </w:pP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b/>
          <w:sz w:val="22"/>
          <w:szCs w:val="20"/>
          <w:lang w:val="uk-UA"/>
        </w:rPr>
        <w:t>3.</w:t>
      </w:r>
      <w:r w:rsidRPr="00AD091E">
        <w:rPr>
          <w:sz w:val="22"/>
          <w:szCs w:val="20"/>
          <w:lang w:val="uk-UA"/>
        </w:rPr>
        <w:t xml:space="preserve"> </w:t>
      </w:r>
      <w:r w:rsidRPr="00AD091E">
        <w:rPr>
          <w:sz w:val="28"/>
          <w:lang w:val="uk-UA"/>
        </w:rPr>
        <w:t xml:space="preserve">З умови </w:t>
      </w:r>
      <w:r w:rsidRPr="00AD091E">
        <w:rPr>
          <w:position w:val="-10"/>
          <w:sz w:val="28"/>
          <w:lang w:val="uk-UA"/>
        </w:rPr>
        <w:object w:dxaOrig="1640" w:dyaOrig="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1.75pt;height:21pt" o:ole="">
            <v:imagedata r:id="rId6" o:title=""/>
          </v:shape>
          <o:OLEObject Type="Embed" ProgID="Equation.3" ShapeID="_x0000_i1025" DrawAspect="Content" ObjectID="_1523631574" r:id="rId7"/>
        </w:object>
      </w:r>
      <w:r w:rsidRPr="00AD091E">
        <w:rPr>
          <w:sz w:val="28"/>
          <w:lang w:val="uk-UA"/>
        </w:rPr>
        <w:t xml:space="preserve"> випливає рівняння для балансу енергії першого бруска у формі</w:t>
      </w: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position w:val="-24"/>
          <w:sz w:val="28"/>
          <w:lang w:val="uk-UA"/>
        </w:rPr>
        <w:object w:dxaOrig="2160" w:dyaOrig="660">
          <v:shape id="_x0000_i1026" type="#_x0000_t75" style="width:108pt;height:33pt" o:ole="">
            <v:imagedata r:id="rId8" o:title=""/>
          </v:shape>
          <o:OLEObject Type="Embed" ProgID="Equation.3" ShapeID="_x0000_i1026" DrawAspect="Content" ObjectID="_1523631575" r:id="rId9"/>
        </w:object>
      </w:r>
      <w:r w:rsidRPr="00AD091E">
        <w:rPr>
          <w:sz w:val="28"/>
          <w:lang w:val="uk-UA"/>
        </w:rPr>
        <w:t>.</w:t>
      </w: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Тоді величину </w:t>
      </w:r>
      <w:r w:rsidRPr="00AD091E">
        <w:rPr>
          <w:position w:val="-4"/>
          <w:sz w:val="28"/>
          <w:lang w:val="uk-UA"/>
        </w:rPr>
        <w:object w:dxaOrig="240" w:dyaOrig="260">
          <v:shape id="_x0000_i1027" type="#_x0000_t75" style="width:12pt;height:12.75pt" o:ole="">
            <v:imagedata r:id="rId10" o:title=""/>
          </v:shape>
          <o:OLEObject Type="Embed" ProgID="Equation.3" ShapeID="_x0000_i1027" DrawAspect="Content" ObjectID="_1523631576" r:id="rId11"/>
        </w:object>
      </w:r>
      <w:r w:rsidRPr="00AD091E">
        <w:rPr>
          <w:sz w:val="28"/>
          <w:lang w:val="uk-UA"/>
        </w:rPr>
        <w:t xml:space="preserve"> можна ототожнити зі швидкістю бруска в точці </w:t>
      </w:r>
      <w:r w:rsidRPr="00AD091E">
        <w:rPr>
          <w:position w:val="-6"/>
          <w:sz w:val="28"/>
          <w:lang w:val="uk-UA"/>
        </w:rPr>
        <w:object w:dxaOrig="560" w:dyaOrig="279">
          <v:shape id="_x0000_i1028" type="#_x0000_t75" style="width:27.75pt;height:14.25pt" o:ole="">
            <v:imagedata r:id="rId12" o:title=""/>
          </v:shape>
          <o:OLEObject Type="Embed" ProgID="Equation.3" ShapeID="_x0000_i1028" DrawAspect="Content" ObjectID="_1523631577" r:id="rId13"/>
        </w:object>
      </w:r>
      <w:r w:rsidRPr="00AD091E">
        <w:rPr>
          <w:sz w:val="28"/>
          <w:lang w:val="uk-UA"/>
        </w:rPr>
        <w:t xml:space="preserve"> (вважатимемо надалі, що це момент часу </w:t>
      </w:r>
      <w:r w:rsidRPr="00AD091E">
        <w:rPr>
          <w:position w:val="-6"/>
          <w:sz w:val="28"/>
          <w:lang w:val="uk-UA"/>
        </w:rPr>
        <w:object w:dxaOrig="499" w:dyaOrig="279">
          <v:shape id="_x0000_i1029" type="#_x0000_t75" style="width:24.75pt;height:14.25pt" o:ole="">
            <v:imagedata r:id="rId14" o:title=""/>
          </v:shape>
          <o:OLEObject Type="Embed" ProgID="Equation.3" ShapeID="_x0000_i1029" DrawAspect="Content" ObjectID="_1523631578" r:id="rId15"/>
        </w:object>
      </w:r>
      <w:r w:rsidRPr="00AD091E">
        <w:rPr>
          <w:sz w:val="28"/>
          <w:lang w:val="uk-UA"/>
        </w:rPr>
        <w:t xml:space="preserve">), а величину </w:t>
      </w:r>
      <w:r w:rsidRPr="00AD091E">
        <w:rPr>
          <w:position w:val="-10"/>
          <w:sz w:val="28"/>
          <w:lang w:val="uk-UA"/>
        </w:rPr>
        <w:object w:dxaOrig="1020" w:dyaOrig="340">
          <v:shape id="_x0000_i1030" type="#_x0000_t75" style="width:51pt;height:17.25pt" o:ole="">
            <v:imagedata r:id="rId16" o:title=""/>
          </v:shape>
          <o:OLEObject Type="Embed" ProgID="Equation.3" ShapeID="_x0000_i1030" DrawAspect="Content" ObjectID="_1523631579" r:id="rId17"/>
        </w:object>
      </w:r>
      <w:r w:rsidRPr="00AD091E">
        <w:rPr>
          <w:sz w:val="28"/>
          <w:lang w:val="uk-UA"/>
        </w:rPr>
        <w:t xml:space="preserve"> – із силою сухого тертя, яка й гальмує брусок. Очевидно, його прискорення буде </w:t>
      </w:r>
      <w:r w:rsidRPr="00AD091E">
        <w:rPr>
          <w:position w:val="-10"/>
          <w:sz w:val="28"/>
          <w:lang w:val="uk-UA"/>
        </w:rPr>
        <w:object w:dxaOrig="980" w:dyaOrig="340">
          <v:shape id="_x0000_i1031" type="#_x0000_t75" style="width:48.75pt;height:17.25pt" o:ole="">
            <v:imagedata r:id="rId18" o:title=""/>
          </v:shape>
          <o:OLEObject Type="Embed" ProgID="Equation.3" ShapeID="_x0000_i1031" DrawAspect="Content" ObjectID="_1523631580" r:id="rId19"/>
        </w:object>
      </w:r>
      <w:r w:rsidRPr="00AD091E">
        <w:rPr>
          <w:sz w:val="28"/>
          <w:lang w:val="uk-UA"/>
        </w:rPr>
        <w:t xml:space="preserve">, закон зміни швидкості з часом – </w:t>
      </w:r>
      <w:r w:rsidRPr="00AD091E">
        <w:rPr>
          <w:position w:val="-10"/>
          <w:sz w:val="28"/>
          <w:lang w:val="uk-UA"/>
        </w:rPr>
        <w:object w:dxaOrig="1480" w:dyaOrig="340">
          <v:shape id="_x0000_i1032" type="#_x0000_t75" style="width:74.25pt;height:17.25pt" o:ole="">
            <v:imagedata r:id="rId20" o:title=""/>
          </v:shape>
          <o:OLEObject Type="Embed" ProgID="Equation.3" ShapeID="_x0000_i1032" DrawAspect="Content" ObjectID="_1523631581" r:id="rId21"/>
        </w:object>
      </w:r>
      <w:r w:rsidRPr="00AD091E">
        <w:rPr>
          <w:sz w:val="28"/>
          <w:lang w:val="uk-UA"/>
        </w:rPr>
        <w:t xml:space="preserve">, закон зміни координати з часом – </w:t>
      </w:r>
      <w:r w:rsidRPr="00AD091E">
        <w:rPr>
          <w:position w:val="-10"/>
          <w:sz w:val="28"/>
          <w:lang w:val="uk-UA"/>
        </w:rPr>
        <w:object w:dxaOrig="1680" w:dyaOrig="360">
          <v:shape id="_x0000_i1033" type="#_x0000_t75" style="width:84pt;height:18pt" o:ole="">
            <v:imagedata r:id="rId22" o:title=""/>
          </v:shape>
          <o:OLEObject Type="Embed" ProgID="Equation.3" ShapeID="_x0000_i1033" DrawAspect="Content" ObjectID="_1523631582" r:id="rId23"/>
        </w:object>
      </w:r>
      <w:r w:rsidRPr="00AD091E">
        <w:rPr>
          <w:sz w:val="28"/>
          <w:lang w:val="uk-UA"/>
        </w:rPr>
        <w:t xml:space="preserve">. Тоді безпосередньо перед зіткненням швидкість бруска буде </w:t>
      </w:r>
      <w:r w:rsidRPr="00AD091E">
        <w:rPr>
          <w:position w:val="-10"/>
          <w:sz w:val="28"/>
          <w:lang w:val="uk-UA"/>
        </w:rPr>
        <w:object w:dxaOrig="1640" w:dyaOrig="340">
          <v:shape id="_x0000_i1034" type="#_x0000_t75" style="width:81.75pt;height:17.25pt" o:ole="">
            <v:imagedata r:id="rId24" o:title=""/>
          </v:shape>
          <o:OLEObject Type="Embed" ProgID="Equation.3" ShapeID="_x0000_i1034" DrawAspect="Content" ObjectID="_1523631583" r:id="rId25"/>
        </w:object>
      </w:r>
      <w:r w:rsidRPr="00AD091E">
        <w:rPr>
          <w:sz w:val="28"/>
          <w:lang w:val="uk-UA"/>
        </w:rPr>
        <w:t xml:space="preserve">, а зіткнення відбудеться в точці </w:t>
      </w:r>
      <w:r w:rsidR="00C267AC" w:rsidRPr="00AD091E">
        <w:rPr>
          <w:position w:val="-10"/>
          <w:sz w:val="28"/>
          <w:lang w:val="uk-UA"/>
        </w:rPr>
        <w:object w:dxaOrig="2785" w:dyaOrig="389">
          <v:shape id="_x0000_i1035" type="#_x0000_t75" style="width:124.5pt;height:19.5pt" o:ole="">
            <v:imagedata r:id="rId26" o:title=""/>
          </v:shape>
          <o:OLEObject Type="Embed" ProgID="Equation.3" ShapeID="_x0000_i1035" DrawAspect="Content" ObjectID="_1523631584" r:id="rId27"/>
        </w:object>
      </w:r>
      <w:r w:rsidRPr="00AD091E">
        <w:rPr>
          <w:sz w:val="28"/>
          <w:lang w:val="uk-UA"/>
        </w:rPr>
        <w:t>.</w:t>
      </w: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Після непружного зіткнення з таким самим нерухомим бруском швидкість першого бруска зменшиться вдвічі: </w:t>
      </w:r>
      <w:r w:rsidRPr="00AD091E">
        <w:rPr>
          <w:position w:val="-12"/>
          <w:sz w:val="28"/>
          <w:lang w:val="uk-UA"/>
        </w:rPr>
        <w:object w:dxaOrig="1160" w:dyaOrig="360">
          <v:shape id="_x0000_i1036" type="#_x0000_t75" style="width:57.75pt;height:18pt" o:ole="">
            <v:imagedata r:id="rId28" o:title=""/>
          </v:shape>
          <o:OLEObject Type="Embed" ProgID="Equation.3" ShapeID="_x0000_i1036" DrawAspect="Content" ObjectID="_1523631585" r:id="rId29"/>
        </w:object>
      </w:r>
      <w:r w:rsidRPr="00AD091E">
        <w:rPr>
          <w:sz w:val="28"/>
          <w:lang w:val="uk-UA"/>
        </w:rPr>
        <w:t xml:space="preserve">. Далі бруски рухатимуться разом. Маса системи зросте вдвічі, але сила тертя, що їх гальмує, також зросте вдвічі, </w:t>
      </w:r>
      <w:r w:rsidRPr="00AD091E">
        <w:rPr>
          <w:sz w:val="28"/>
          <w:lang w:val="uk-UA"/>
        </w:rPr>
        <w:lastRenderedPageBreak/>
        <w:t xml:space="preserve">отже, прискорення не зміниться. Таким чином, закон зміни швидкості в просторі можна записати як </w:t>
      </w:r>
      <w:r w:rsidRPr="00AD091E">
        <w:rPr>
          <w:position w:val="-14"/>
          <w:sz w:val="28"/>
          <w:lang w:val="uk-UA"/>
        </w:rPr>
        <w:object w:dxaOrig="1960" w:dyaOrig="460">
          <v:shape id="_x0000_i1037" type="#_x0000_t75" style="width:98.25pt;height:23.25pt" o:ole="">
            <v:imagedata r:id="rId30" o:title=""/>
          </v:shape>
          <o:OLEObject Type="Embed" ProgID="Equation.3" ShapeID="_x0000_i1037" DrawAspect="Content" ObjectID="_1523631586" r:id="rId31"/>
        </w:object>
      </w:r>
      <w:r w:rsidRPr="00AD091E">
        <w:rPr>
          <w:sz w:val="28"/>
          <w:lang w:val="uk-UA"/>
        </w:rPr>
        <w:t xml:space="preserve">, де </w:t>
      </w:r>
      <w:r w:rsidRPr="00AD091E">
        <w:rPr>
          <w:position w:val="-6"/>
          <w:sz w:val="28"/>
          <w:lang w:val="uk-UA"/>
        </w:rPr>
        <w:object w:dxaOrig="340" w:dyaOrig="279">
          <v:shape id="_x0000_i1038" type="#_x0000_t75" style="width:17.25pt;height:14.25pt" o:ole="">
            <v:imagedata r:id="rId32" o:title=""/>
          </v:shape>
          <o:OLEObject Type="Embed" ProgID="Equation.3" ShapeID="_x0000_i1038" DrawAspect="Content" ObjectID="_1523631587" r:id="rId33"/>
        </w:object>
      </w:r>
      <w:r w:rsidRPr="00AD091E">
        <w:rPr>
          <w:sz w:val="28"/>
          <w:lang w:val="uk-UA"/>
        </w:rPr>
        <w:t xml:space="preserve"> – віддаль від точки зіткнення брусків.</w:t>
      </w: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Очевидно, бруски зупиняться в точці, де </w:t>
      </w:r>
      <w:r w:rsidRPr="00AD091E">
        <w:rPr>
          <w:position w:val="-12"/>
          <w:sz w:val="28"/>
          <w:lang w:val="uk-UA"/>
        </w:rPr>
        <w:object w:dxaOrig="1080" w:dyaOrig="360">
          <v:shape id="_x0000_i1039" type="#_x0000_t75" style="width:54pt;height:18pt" o:ole="">
            <v:imagedata r:id="rId34" o:title=""/>
          </v:shape>
          <o:OLEObject Type="Embed" ProgID="Equation.3" ShapeID="_x0000_i1039" DrawAspect="Content" ObjectID="_1523631588" r:id="rId35"/>
        </w:object>
      </w:r>
      <w:r w:rsidRPr="00AD091E">
        <w:rPr>
          <w:sz w:val="28"/>
          <w:lang w:val="uk-UA"/>
        </w:rPr>
        <w:t xml:space="preserve">, звідки </w:t>
      </w:r>
      <w:r w:rsidRPr="00AD091E">
        <w:rPr>
          <w:position w:val="-12"/>
          <w:sz w:val="28"/>
          <w:lang w:val="uk-UA"/>
        </w:rPr>
        <w:object w:dxaOrig="1200" w:dyaOrig="380">
          <v:shape id="_x0000_i1040" type="#_x0000_t75" style="width:60pt;height:18.75pt" o:ole="">
            <v:imagedata r:id="rId36" o:title=""/>
          </v:shape>
          <o:OLEObject Type="Embed" ProgID="Equation.3" ShapeID="_x0000_i1040" DrawAspect="Content" ObjectID="_1523631589" r:id="rId37"/>
        </w:object>
      </w:r>
      <w:r w:rsidRPr="00AD091E">
        <w:rPr>
          <w:sz w:val="28"/>
          <w:lang w:val="uk-UA"/>
        </w:rPr>
        <w:t xml:space="preserve">, а віддаль від точки </w:t>
      </w:r>
      <w:r w:rsidRPr="00AD091E">
        <w:rPr>
          <w:position w:val="-6"/>
          <w:sz w:val="28"/>
          <w:lang w:val="uk-UA"/>
        </w:rPr>
        <w:object w:dxaOrig="560" w:dyaOrig="279">
          <v:shape id="_x0000_i1041" type="#_x0000_t75" style="width:27.75pt;height:14.25pt" o:ole="">
            <v:imagedata r:id="rId12" o:title=""/>
          </v:shape>
          <o:OLEObject Type="Embed" ProgID="Equation.3" ShapeID="_x0000_i1041" DrawAspect="Content" ObjectID="_1523631590" r:id="rId38"/>
        </w:object>
      </w:r>
      <w:r w:rsidRPr="00AD091E">
        <w:rPr>
          <w:sz w:val="28"/>
          <w:lang w:val="uk-UA"/>
        </w:rPr>
        <w:t xml:space="preserve"> буде</w:t>
      </w:r>
    </w:p>
    <w:p w:rsidR="00AE64EE" w:rsidRPr="00AD091E" w:rsidRDefault="00AE64EE" w:rsidP="00AE64EE">
      <w:pPr>
        <w:jc w:val="both"/>
        <w:rPr>
          <w:sz w:val="28"/>
          <w:lang w:val="uk-UA"/>
        </w:rPr>
      </w:pPr>
      <w:r w:rsidRPr="00AD091E">
        <w:rPr>
          <w:position w:val="-24"/>
          <w:sz w:val="28"/>
          <w:lang w:val="uk-UA"/>
        </w:rPr>
        <w:object w:dxaOrig="6500" w:dyaOrig="680">
          <v:shape id="_x0000_i1042" type="#_x0000_t75" style="width:324.75pt;height:33.75pt" o:ole="">
            <v:imagedata r:id="rId39" o:title=""/>
          </v:shape>
          <o:OLEObject Type="Embed" ProgID="Equation.3" ShapeID="_x0000_i1042" DrawAspect="Content" ObjectID="_1523631591" r:id="rId40"/>
        </w:object>
      </w:r>
      <w:r w:rsidRPr="00AD091E">
        <w:rPr>
          <w:sz w:val="28"/>
          <w:lang w:val="uk-UA"/>
        </w:rPr>
        <w:t>.</w:t>
      </w:r>
    </w:p>
    <w:p w:rsidR="009C121E" w:rsidRPr="00AD091E" w:rsidRDefault="009C121E" w:rsidP="005E07D5">
      <w:pPr>
        <w:jc w:val="both"/>
        <w:rPr>
          <w:sz w:val="28"/>
          <w:lang w:val="uk-UA"/>
        </w:rPr>
      </w:pPr>
      <w:r w:rsidRPr="00AD091E">
        <w:rPr>
          <w:b/>
          <w:sz w:val="28"/>
          <w:lang w:val="uk-UA"/>
        </w:rPr>
        <w:t>4.</w:t>
      </w:r>
      <w:r w:rsidRPr="00AD091E">
        <w:rPr>
          <w:sz w:val="28"/>
          <w:lang w:val="uk-UA"/>
        </w:rPr>
        <w:t xml:space="preserve"> Поршень буде знаходитись у рівновазі, якщо тиск у пробірці дорівнюватиме </w:t>
      </w:r>
      <w:r w:rsidRPr="00AD091E">
        <w:rPr>
          <w:position w:val="-10"/>
          <w:sz w:val="28"/>
          <w:lang w:val="uk-UA"/>
        </w:rPr>
        <w:object w:dxaOrig="1620" w:dyaOrig="320">
          <v:shape id="_x0000_i1043" type="#_x0000_t75" style="width:81pt;height:15.75pt" o:ole="">
            <v:imagedata r:id="rId41" o:title=""/>
          </v:shape>
          <o:OLEObject Type="Embed" ProgID="Equation.3" ShapeID="_x0000_i1043" DrawAspect="Content" ObjectID="_1523631592" r:id="rId42"/>
        </w:object>
      </w:r>
      <w:r w:rsidRPr="00AD091E">
        <w:rPr>
          <w:sz w:val="28"/>
          <w:lang w:val="uk-UA"/>
        </w:rPr>
        <w:t xml:space="preserve"> (</w:t>
      </w:r>
      <w:r w:rsidRPr="00AD091E">
        <w:rPr>
          <w:i/>
          <w:sz w:val="28"/>
          <w:lang w:val="uk-UA"/>
        </w:rPr>
        <w:t>рис. 1</w:t>
      </w:r>
      <w:r w:rsidRPr="00AD091E">
        <w:rPr>
          <w:sz w:val="28"/>
          <w:lang w:val="uk-UA"/>
        </w:rPr>
        <w:t xml:space="preserve">). Тоді за законом </w:t>
      </w:r>
      <w:proofErr w:type="spellStart"/>
      <w:r w:rsidRPr="00AD091E">
        <w:rPr>
          <w:sz w:val="28"/>
          <w:lang w:val="uk-UA"/>
        </w:rPr>
        <w:t>Бойля-Маріота</w:t>
      </w:r>
      <w:proofErr w:type="spellEnd"/>
      <w:r w:rsidRPr="00AD091E">
        <w:rPr>
          <w:sz w:val="28"/>
          <w:lang w:val="uk-UA"/>
        </w:rPr>
        <w:t>: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46"/>
          <w:sz w:val="28"/>
          <w:lang w:val="uk-UA"/>
        </w:rPr>
        <w:object w:dxaOrig="2799" w:dyaOrig="1040">
          <v:shape id="_x0000_i1044" type="#_x0000_t75" style="width:140.25pt;height:51.75pt" o:ole="">
            <v:imagedata r:id="rId43" o:title=""/>
          </v:shape>
          <o:OLEObject Type="Embed" ProgID="Equation.3" ShapeID="_x0000_i1044" DrawAspect="Content" ObjectID="_1523631593" r:id="rId44"/>
        </w:object>
      </w:r>
    </w:p>
    <w:p w:rsidR="009C121E" w:rsidRPr="00AD091E" w:rsidRDefault="009C121E" w:rsidP="009C121E">
      <w:pPr>
        <w:rPr>
          <w:sz w:val="28"/>
          <w:lang w:val="uk-UA"/>
        </w:rPr>
      </w:pPr>
      <w:r w:rsidRPr="00AD091E">
        <w:rPr>
          <w:sz w:val="28"/>
          <w:lang w:val="uk-UA"/>
        </w:rPr>
        <w:t>Звідки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32"/>
          <w:sz w:val="28"/>
          <w:lang w:val="uk-UA"/>
        </w:rPr>
        <w:object w:dxaOrig="4180" w:dyaOrig="820">
          <v:shape id="_x0000_i1045" type="#_x0000_t75" style="width:209.25pt;height:41.25pt" o:ole="">
            <v:imagedata r:id="rId45" o:title=""/>
          </v:shape>
          <o:OLEObject Type="Embed" ProgID="Equation.3" ShapeID="_x0000_i1045" DrawAspect="Content" ObjectID="_1523631594" r:id="rId46"/>
        </w:object>
      </w:r>
    </w:p>
    <w:p w:rsidR="009C121E" w:rsidRPr="00AD091E" w:rsidRDefault="009C121E" w:rsidP="009C121E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>Визначимо, який з отриманих коренів задовольняє умов задачі. Для цього зобразимо залежність тику водню</w:t>
      </w:r>
      <w:r w:rsidRPr="00AD091E">
        <w:rPr>
          <w:i/>
          <w:sz w:val="28"/>
          <w:lang w:val="uk-UA"/>
        </w:rPr>
        <w:t xml:space="preserve"> </w:t>
      </w:r>
      <w:r w:rsidRPr="00AD091E">
        <w:rPr>
          <w:sz w:val="28"/>
          <w:lang w:val="uk-UA"/>
        </w:rPr>
        <w:t xml:space="preserve"> від </w:t>
      </w:r>
      <w:r w:rsidRPr="00AD091E">
        <w:rPr>
          <w:i/>
          <w:sz w:val="28"/>
          <w:lang w:val="uk-UA"/>
        </w:rPr>
        <w:t>х</w:t>
      </w:r>
      <w:r w:rsidRPr="00AD091E">
        <w:rPr>
          <w:sz w:val="28"/>
          <w:lang w:val="uk-UA"/>
        </w:rPr>
        <w:t xml:space="preserve"> для газу всередині пробірки (за законом </w:t>
      </w:r>
      <w:proofErr w:type="spellStart"/>
      <w:r w:rsidRPr="00AD091E">
        <w:rPr>
          <w:sz w:val="28"/>
          <w:lang w:val="uk-UA"/>
        </w:rPr>
        <w:t>Бойля-Маріотта</w:t>
      </w:r>
      <w:proofErr w:type="spellEnd"/>
      <w:r w:rsidRPr="00AD091E">
        <w:rPr>
          <w:sz w:val="28"/>
          <w:lang w:val="uk-UA"/>
        </w:rPr>
        <w:t xml:space="preserve"> </w:t>
      </w:r>
      <w:r w:rsidRPr="00AD091E">
        <w:rPr>
          <w:position w:val="-10"/>
          <w:sz w:val="28"/>
          <w:lang w:val="uk-UA"/>
        </w:rPr>
        <w:object w:dxaOrig="1180" w:dyaOrig="300">
          <v:shape id="_x0000_i1046" type="#_x0000_t75" style="width:59.25pt;height:15pt" o:ole="">
            <v:imagedata r:id="rId47" o:title=""/>
          </v:shape>
          <o:OLEObject Type="Embed" ProgID="Equation.3" ShapeID="_x0000_i1046" DrawAspect="Content" ObjectID="_1523631595" r:id="rId48"/>
        </w:object>
      </w:r>
      <w:r w:rsidRPr="00AD091E">
        <w:rPr>
          <w:sz w:val="28"/>
          <w:lang w:val="uk-UA"/>
        </w:rPr>
        <w:t xml:space="preserve">,  оскільки площа поперечного перерізу пробірки </w:t>
      </w:r>
      <w:r w:rsidRPr="00AD091E">
        <w:rPr>
          <w:i/>
          <w:sz w:val="28"/>
          <w:lang w:val="en-US"/>
        </w:rPr>
        <w:t>S</w:t>
      </w:r>
      <w:r w:rsidRPr="00AD091E">
        <w:rPr>
          <w:i/>
          <w:sz w:val="28"/>
        </w:rPr>
        <w:t xml:space="preserve"> </w:t>
      </w:r>
      <w:r w:rsidRPr="00AD091E">
        <w:rPr>
          <w:sz w:val="28"/>
          <w:lang w:val="uk-UA"/>
        </w:rPr>
        <w:t xml:space="preserve">стала, то </w:t>
      </w:r>
      <w:r w:rsidRPr="00AD091E">
        <w:rPr>
          <w:position w:val="-22"/>
          <w:sz w:val="28"/>
          <w:lang w:val="uk-UA"/>
        </w:rPr>
        <w:object w:dxaOrig="999" w:dyaOrig="580">
          <v:shape id="_x0000_i1047" type="#_x0000_t75" style="width:50.25pt;height:29.25pt" o:ole="">
            <v:imagedata r:id="rId49" o:title=""/>
          </v:shape>
          <o:OLEObject Type="Embed" ProgID="Equation.3" ShapeID="_x0000_i1047" DrawAspect="Content" ObjectID="_1523631596" r:id="rId50"/>
        </w:object>
      </w:r>
      <w:r w:rsidRPr="00AD091E">
        <w:rPr>
          <w:sz w:val="28"/>
          <w:lang w:val="uk-UA"/>
        </w:rPr>
        <w:t xml:space="preserve"> - графіком є гіпербола) та тиску всередині рідини від </w:t>
      </w:r>
      <w:r w:rsidRPr="00AD091E">
        <w:rPr>
          <w:i/>
          <w:sz w:val="28"/>
          <w:lang w:val="uk-UA"/>
        </w:rPr>
        <w:t>х</w:t>
      </w:r>
      <w:r w:rsidRPr="00AD091E">
        <w:rPr>
          <w:sz w:val="28"/>
          <w:lang w:val="uk-UA"/>
        </w:rPr>
        <w:t xml:space="preserve"> ( тиск всередині рідини - це сума атмосферного та гідростатичного тиску: </w:t>
      </w:r>
      <w:r w:rsidRPr="00AD091E">
        <w:rPr>
          <w:position w:val="-10"/>
          <w:sz w:val="28"/>
          <w:lang w:val="uk-UA"/>
        </w:rPr>
        <w:object w:dxaOrig="2040" w:dyaOrig="320">
          <v:shape id="_x0000_i1048" type="#_x0000_t75" style="width:102pt;height:15.75pt" o:ole="">
            <v:imagedata r:id="rId51" o:title=""/>
          </v:shape>
          <o:OLEObject Type="Embed" ProgID="Equation.3" ShapeID="_x0000_i1048" DrawAspect="Content" ObjectID="_1523631597" r:id="rId52"/>
        </w:object>
      </w:r>
      <w:r w:rsidRPr="00AD091E">
        <w:rPr>
          <w:sz w:val="28"/>
          <w:lang w:val="uk-UA"/>
        </w:rPr>
        <w:t>- спадна пряма) (</w:t>
      </w:r>
      <w:r w:rsidRPr="00AD091E">
        <w:rPr>
          <w:i/>
          <w:sz w:val="28"/>
          <w:lang w:val="uk-UA"/>
        </w:rPr>
        <w:t>рис. 2</w:t>
      </w:r>
      <w:r w:rsidRPr="00AD091E">
        <w:rPr>
          <w:sz w:val="28"/>
          <w:lang w:val="uk-UA"/>
        </w:rPr>
        <w:t xml:space="preserve">). </w:t>
      </w:r>
    </w:p>
    <w:p w:rsidR="009C121E" w:rsidRPr="00AD091E" w:rsidRDefault="009C121E" w:rsidP="009C121E">
      <w:pPr>
        <w:ind w:firstLine="709"/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Умові рівноваги поршня відповідають точки перетину графіків </w:t>
      </w:r>
      <w:r w:rsidRPr="00AD091E">
        <w:rPr>
          <w:i/>
          <w:sz w:val="28"/>
          <w:lang w:val="uk-UA"/>
        </w:rPr>
        <w:t>а</w:t>
      </w:r>
      <w:r w:rsidRPr="00AD091E">
        <w:rPr>
          <w:sz w:val="28"/>
          <w:lang w:val="uk-UA"/>
        </w:rPr>
        <w:t xml:space="preserve"> та </w:t>
      </w:r>
      <w:r w:rsidRPr="00AD091E">
        <w:rPr>
          <w:i/>
          <w:sz w:val="28"/>
          <w:lang w:val="uk-UA"/>
        </w:rPr>
        <w:t xml:space="preserve">b </w:t>
      </w:r>
      <w:r w:rsidRPr="00AD091E">
        <w:rPr>
          <w:sz w:val="28"/>
          <w:lang w:val="uk-UA"/>
        </w:rPr>
        <w:t>(</w:t>
      </w:r>
      <w:r w:rsidRPr="00AD091E">
        <w:rPr>
          <w:i/>
          <w:sz w:val="28"/>
          <w:lang w:val="uk-UA"/>
        </w:rPr>
        <w:t>рис. 2</w:t>
      </w:r>
      <w:r w:rsidRPr="00AD091E">
        <w:rPr>
          <w:sz w:val="28"/>
          <w:lang w:val="uk-UA"/>
        </w:rPr>
        <w:t xml:space="preserve">). Положення поршня, якій відповідає точка </w:t>
      </w:r>
      <w:r w:rsidRPr="00AD091E">
        <w:rPr>
          <w:i/>
          <w:sz w:val="28"/>
          <w:lang w:val="uk-UA"/>
        </w:rPr>
        <w:t>b</w:t>
      </w:r>
      <w:r w:rsidRPr="00AD091E">
        <w:rPr>
          <w:sz w:val="28"/>
          <w:lang w:val="uk-UA"/>
        </w:rPr>
        <w:t xml:space="preserve"> є нестійким: при незначному збільшенні об’єму газу тиск у рідині зменшується більше ніж тиск газу тому газ виштовхне поршень з пробірки; при незначному зменшенні об’єму газу сильніше збільшується тиск всередині рідини, над тиск газу, тому тиск рідини заштовхне поршень глибше у пробірку, доки поршень не займе положення, яке відповідає точці </w:t>
      </w:r>
      <w:r w:rsidRPr="00AD091E">
        <w:rPr>
          <w:i/>
          <w:sz w:val="28"/>
          <w:lang w:val="uk-UA"/>
        </w:rPr>
        <w:t>а</w:t>
      </w:r>
      <w:r w:rsidRPr="00AD091E">
        <w:rPr>
          <w:sz w:val="28"/>
          <w:lang w:val="uk-UA"/>
        </w:rPr>
        <w:t xml:space="preserve">. </w:t>
      </w:r>
    </w:p>
    <w:tbl>
      <w:tblPr>
        <w:tblStyle w:val="aa"/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1E0" w:firstRow="1" w:lastRow="1" w:firstColumn="1" w:lastColumn="1" w:noHBand="0" w:noVBand="0"/>
      </w:tblPr>
      <w:tblGrid>
        <w:gridCol w:w="4785"/>
        <w:gridCol w:w="4786"/>
      </w:tblGrid>
      <w:tr w:rsidR="009C121E" w:rsidRPr="00AD091E" w:rsidTr="00E501FB">
        <w:tc>
          <w:tcPr>
            <w:tcW w:w="4785" w:type="dxa"/>
            <w:vAlign w:val="bottom"/>
          </w:tcPr>
          <w:p w:rsidR="009C121E" w:rsidRPr="00AD091E" w:rsidRDefault="009C121E" w:rsidP="00E501FB">
            <w:pPr>
              <w:jc w:val="center"/>
              <w:rPr>
                <w:sz w:val="28"/>
                <w:lang w:val="uk-UA"/>
              </w:rPr>
            </w:pPr>
            <w:r w:rsidRPr="00AD091E">
              <w:rPr>
                <w:sz w:val="28"/>
              </w:rPr>
              <w:object w:dxaOrig="7320" w:dyaOrig="5625">
                <v:shape id="_x0000_i1049" type="#_x0000_t75" style="width:201.75pt;height:154.5pt" o:ole="">
                  <v:imagedata r:id="rId53" o:title="" gain="93623f" grayscale="t"/>
                </v:shape>
                <o:OLEObject Type="Embed" ProgID="PBrush" ShapeID="_x0000_i1049" DrawAspect="Content" ObjectID="_1523631598" r:id="rId54"/>
              </w:object>
            </w:r>
          </w:p>
          <w:p w:rsidR="009C121E" w:rsidRPr="00AD091E" w:rsidRDefault="009C121E" w:rsidP="00E501FB">
            <w:pPr>
              <w:jc w:val="center"/>
              <w:rPr>
                <w:b/>
                <w:i/>
                <w:sz w:val="28"/>
                <w:lang w:val="uk-UA"/>
              </w:rPr>
            </w:pPr>
            <w:r w:rsidRPr="00AD091E">
              <w:rPr>
                <w:b/>
                <w:i/>
                <w:sz w:val="28"/>
                <w:lang w:val="uk-UA"/>
              </w:rPr>
              <w:t>рис. 1</w:t>
            </w:r>
          </w:p>
        </w:tc>
        <w:tc>
          <w:tcPr>
            <w:tcW w:w="4786" w:type="dxa"/>
            <w:vAlign w:val="bottom"/>
          </w:tcPr>
          <w:p w:rsidR="009C121E" w:rsidRPr="00AD091E" w:rsidRDefault="009C121E" w:rsidP="00E501FB">
            <w:pPr>
              <w:jc w:val="center"/>
              <w:rPr>
                <w:sz w:val="28"/>
                <w:lang w:val="uk-UA"/>
              </w:rPr>
            </w:pPr>
            <w:r w:rsidRPr="00AD091E">
              <w:rPr>
                <w:sz w:val="28"/>
              </w:rPr>
              <w:object w:dxaOrig="7140" w:dyaOrig="6000">
                <v:shape id="_x0000_i1050" type="#_x0000_t75" style="width:178.5pt;height:150pt" o:ole="">
                  <v:imagedata r:id="rId55" o:title="" gain="112993f" blacklevel="1966f" grayscale="t"/>
                </v:shape>
                <o:OLEObject Type="Embed" ProgID="PBrush" ShapeID="_x0000_i1050" DrawAspect="Content" ObjectID="_1523631599" r:id="rId56"/>
              </w:object>
            </w:r>
          </w:p>
          <w:p w:rsidR="009C121E" w:rsidRPr="00AD091E" w:rsidRDefault="009C121E" w:rsidP="00E501FB">
            <w:pPr>
              <w:jc w:val="center"/>
              <w:rPr>
                <w:sz w:val="28"/>
                <w:lang w:val="uk-UA"/>
              </w:rPr>
            </w:pPr>
            <w:r w:rsidRPr="00AD091E">
              <w:rPr>
                <w:b/>
                <w:i/>
                <w:sz w:val="28"/>
                <w:lang w:val="uk-UA"/>
              </w:rPr>
              <w:t>рис. 2</w:t>
            </w:r>
          </w:p>
        </w:tc>
      </w:tr>
    </w:tbl>
    <w:p w:rsidR="009C121E" w:rsidRPr="00AD091E" w:rsidRDefault="009C121E" w:rsidP="009C121E">
      <w:pPr>
        <w:ind w:firstLine="709"/>
        <w:jc w:val="both"/>
        <w:rPr>
          <w:sz w:val="28"/>
          <w:lang w:val="uk-UA"/>
        </w:rPr>
      </w:pPr>
    </w:p>
    <w:p w:rsidR="009C121E" w:rsidRPr="00AD091E" w:rsidRDefault="009C121E" w:rsidP="009C121E">
      <w:pPr>
        <w:ind w:firstLine="709"/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Точка </w:t>
      </w:r>
      <w:r w:rsidRPr="00AD091E">
        <w:rPr>
          <w:i/>
          <w:sz w:val="28"/>
          <w:lang w:val="uk-UA"/>
        </w:rPr>
        <w:t>а</w:t>
      </w:r>
      <w:r w:rsidRPr="00AD091E">
        <w:rPr>
          <w:sz w:val="28"/>
          <w:lang w:val="uk-UA"/>
        </w:rPr>
        <w:t xml:space="preserve"> відповідає стійкій рівновазі поршня: при незначному збільшенні об’єму газу тиск всередині рідини зменшується менше ніж тиск газу, тому тиск рідини повертає поршень у положення рівноваги; при незначному зменшенні об’єму газу тиск газу зростає сильніше ніж тиск рідини, тому тиск газу повертатиме поршень у положення рівноваги. Отже, умові задачі задовольняє менший корінь </w:t>
      </w:r>
    </w:p>
    <w:p w:rsidR="009C121E" w:rsidRPr="00AD091E" w:rsidRDefault="009C121E" w:rsidP="009C121E">
      <w:pPr>
        <w:ind w:firstLine="709"/>
        <w:jc w:val="center"/>
        <w:rPr>
          <w:sz w:val="28"/>
          <w:lang w:val="uk-UA"/>
        </w:rPr>
      </w:pPr>
      <w:r w:rsidRPr="00AD091E">
        <w:rPr>
          <w:position w:val="-32"/>
          <w:sz w:val="28"/>
          <w:lang w:val="uk-UA"/>
        </w:rPr>
        <w:object w:dxaOrig="4040" w:dyaOrig="820">
          <v:shape id="_x0000_i1051" type="#_x0000_t75" style="width:201.75pt;height:41.25pt" o:ole="">
            <v:imagedata r:id="rId57" o:title=""/>
          </v:shape>
          <o:OLEObject Type="Embed" ProgID="Equation.3" ShapeID="_x0000_i1051" DrawAspect="Content" ObjectID="_1523631600" r:id="rId58"/>
        </w:object>
      </w:r>
    </w:p>
    <w:p w:rsidR="009C121E" w:rsidRPr="00AD091E" w:rsidRDefault="009C121E" w:rsidP="009C121E">
      <w:pPr>
        <w:ind w:firstLine="709"/>
        <w:rPr>
          <w:sz w:val="28"/>
          <w:lang w:val="uk-UA"/>
        </w:rPr>
      </w:pPr>
      <w:r w:rsidRPr="00AD091E">
        <w:rPr>
          <w:sz w:val="28"/>
          <w:lang w:val="uk-UA"/>
        </w:rPr>
        <w:t>Визначимо, за якої умови ця задача взагалі має розв’язки: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156"/>
          <w:sz w:val="28"/>
          <w:lang w:val="uk-UA"/>
        </w:rPr>
        <w:object w:dxaOrig="4080" w:dyaOrig="3220">
          <v:shape id="_x0000_i1052" type="#_x0000_t75" style="width:204pt;height:161.25pt" o:ole="">
            <v:imagedata r:id="rId59" o:title=""/>
          </v:shape>
          <o:OLEObject Type="Embed" ProgID="Equation.3" ShapeID="_x0000_i1052" DrawAspect="Content" ObjectID="_1523631601" r:id="rId60"/>
        </w:object>
      </w:r>
    </w:p>
    <w:p w:rsidR="009C121E" w:rsidRPr="00AD091E" w:rsidRDefault="009C121E" w:rsidP="005E07D5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Умова </w:t>
      </w:r>
      <w:r w:rsidR="00AD091E" w:rsidRPr="00AD091E">
        <w:rPr>
          <w:position w:val="-30"/>
          <w:sz w:val="28"/>
          <w:lang w:val="uk-UA"/>
        </w:rPr>
        <w:object w:dxaOrig="1800" w:dyaOrig="720">
          <v:shape id="_x0000_i1053" type="#_x0000_t75" style="width:93pt;height:37.5pt" o:ole="">
            <v:imagedata r:id="rId61" o:title=""/>
          </v:shape>
          <o:OLEObject Type="Embed" ProgID="Equation.3" ShapeID="_x0000_i1053" DrawAspect="Content" ObjectID="_1523631602" r:id="rId62"/>
        </w:object>
      </w:r>
      <w:r w:rsidRPr="00AD091E">
        <w:rPr>
          <w:sz w:val="28"/>
          <w:lang w:val="uk-UA"/>
        </w:rPr>
        <w:t xml:space="preserve"> відповідає випадку, коли графіки мають одну точку дотику (пряма 3 на рисунку), в цьому випадку корінь не задовольнятиме умові задачі, оскільки рівновага поршня буде нестійкою. При </w:t>
      </w:r>
      <w:r w:rsidRPr="00AD091E">
        <w:rPr>
          <w:position w:val="-30"/>
          <w:sz w:val="28"/>
          <w:lang w:val="uk-UA"/>
        </w:rPr>
        <w:object w:dxaOrig="1800" w:dyaOrig="720">
          <v:shape id="_x0000_i1054" type="#_x0000_t75" style="width:90pt;height:36pt" o:ole="">
            <v:imagedata r:id="rId63" o:title=""/>
          </v:shape>
          <o:OLEObject Type="Embed" ProgID="Equation.3" ShapeID="_x0000_i1054" DrawAspect="Content" ObjectID="_1523631603" r:id="rId64"/>
        </w:object>
      </w:r>
      <w:r w:rsidRPr="00AD091E">
        <w:rPr>
          <w:sz w:val="28"/>
          <w:lang w:val="uk-UA"/>
        </w:rPr>
        <w:t xml:space="preserve"> задача </w:t>
      </w:r>
      <w:proofErr w:type="spellStart"/>
      <w:r w:rsidRPr="00AD091E">
        <w:rPr>
          <w:sz w:val="28"/>
          <w:lang w:val="uk-UA"/>
        </w:rPr>
        <w:t>розв’язків</w:t>
      </w:r>
      <w:proofErr w:type="spellEnd"/>
      <w:r w:rsidRPr="00AD091E">
        <w:rPr>
          <w:sz w:val="28"/>
          <w:lang w:val="uk-UA"/>
        </w:rPr>
        <w:t xml:space="preserve"> не матиме. Також задача не матиме </w:t>
      </w:r>
      <w:proofErr w:type="spellStart"/>
      <w:r w:rsidRPr="00AD091E">
        <w:rPr>
          <w:sz w:val="28"/>
          <w:lang w:val="uk-UA"/>
        </w:rPr>
        <w:t>розв’язків</w:t>
      </w:r>
      <w:proofErr w:type="spellEnd"/>
      <w:r w:rsidRPr="00AD091E">
        <w:rPr>
          <w:sz w:val="28"/>
          <w:lang w:val="uk-UA"/>
        </w:rPr>
        <w:t xml:space="preserve">, якщо не буде виконуватись умова 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32"/>
          <w:sz w:val="28"/>
        </w:rPr>
        <w:object w:dxaOrig="3840" w:dyaOrig="820">
          <v:shape id="_x0000_i1055" type="#_x0000_t75" style="width:192pt;height:41.25pt" o:ole="">
            <v:imagedata r:id="rId65" o:title=""/>
          </v:shape>
          <o:OLEObject Type="Embed" ProgID="Equation.3" ShapeID="_x0000_i1055" DrawAspect="Content" ObjectID="_1523631604" r:id="rId66"/>
        </w:object>
      </w:r>
    </w:p>
    <w:p w:rsidR="009C121E" w:rsidRPr="00AD091E" w:rsidRDefault="009C121E" w:rsidP="005E07D5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>Опишемо процес занурення пробірки у ртуть для того випадку, коли обидва корені задовольняють умові: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76"/>
          <w:sz w:val="28"/>
        </w:rPr>
        <w:object w:dxaOrig="3840" w:dyaOrig="1640">
          <v:shape id="_x0000_i1056" type="#_x0000_t75" style="width:189.75pt;height:82.5pt" o:ole="" o:allowoverlap="f">
            <v:imagedata r:id="rId67" o:title=""/>
          </v:shape>
          <o:OLEObject Type="Embed" ProgID="Equation.3" ShapeID="_x0000_i1056" DrawAspect="Content" ObjectID="_1523631605" r:id="rId68"/>
        </w:object>
      </w:r>
      <w:r w:rsidRPr="00AD091E">
        <w:rPr>
          <w:sz w:val="28"/>
          <w:lang w:val="uk-UA"/>
        </w:rPr>
        <w:br w:type="textWrapping" w:clear="all"/>
      </w:r>
    </w:p>
    <w:p w:rsidR="009C121E" w:rsidRPr="00AD091E" w:rsidRDefault="009C121E" w:rsidP="005E07D5">
      <w:pPr>
        <w:jc w:val="both"/>
        <w:rPr>
          <w:sz w:val="28"/>
          <w:lang w:val="uk-UA"/>
        </w:rPr>
      </w:pPr>
      <w:r w:rsidRPr="00AD091E">
        <w:rPr>
          <w:sz w:val="28"/>
          <w:lang w:val="uk-UA"/>
        </w:rPr>
        <w:t xml:space="preserve">Перед зануренням пробірки водень у ній необхідно </w:t>
      </w:r>
      <w:proofErr w:type="spellStart"/>
      <w:r w:rsidRPr="00AD091E">
        <w:rPr>
          <w:sz w:val="28"/>
          <w:lang w:val="uk-UA"/>
        </w:rPr>
        <w:t>квазістаціонарно</w:t>
      </w:r>
      <w:proofErr w:type="spellEnd"/>
      <w:r w:rsidRPr="00AD091E">
        <w:rPr>
          <w:sz w:val="28"/>
          <w:lang w:val="uk-UA"/>
        </w:rPr>
        <w:t xml:space="preserve"> стиснути до значення </w:t>
      </w:r>
      <w:r w:rsidRPr="00AD091E">
        <w:rPr>
          <w:i/>
          <w:sz w:val="28"/>
          <w:lang w:val="uk-UA"/>
        </w:rPr>
        <w:t>х</w:t>
      </w:r>
      <w:r w:rsidRPr="00AD091E">
        <w:rPr>
          <w:sz w:val="28"/>
          <w:lang w:val="uk-UA"/>
        </w:rPr>
        <w:t>, який задовольняє умові:</w:t>
      </w:r>
    </w:p>
    <w:p w:rsidR="009C121E" w:rsidRPr="00AD091E" w:rsidRDefault="009C121E" w:rsidP="009C121E">
      <w:pPr>
        <w:jc w:val="center"/>
        <w:rPr>
          <w:sz w:val="28"/>
          <w:lang w:val="uk-UA"/>
        </w:rPr>
      </w:pPr>
      <w:r w:rsidRPr="00AD091E">
        <w:rPr>
          <w:position w:val="-32"/>
          <w:sz w:val="28"/>
        </w:rPr>
        <w:object w:dxaOrig="7360" w:dyaOrig="820">
          <v:shape id="_x0000_i1057" type="#_x0000_t75" style="width:363.75pt;height:41.25pt" o:ole="">
            <v:imagedata r:id="rId69" o:title=""/>
          </v:shape>
          <o:OLEObject Type="Embed" ProgID="Equation.3" ShapeID="_x0000_i1057" DrawAspect="Content" ObjectID="_1523631606" r:id="rId70"/>
        </w:object>
      </w:r>
    </w:p>
    <w:p w:rsidR="009C121E" w:rsidRPr="00AD091E" w:rsidRDefault="009C121E" w:rsidP="009C121E">
      <w:pPr>
        <w:rPr>
          <w:sz w:val="28"/>
          <w:lang w:val="uk-UA"/>
        </w:rPr>
      </w:pPr>
      <w:r w:rsidRPr="00AD091E">
        <w:rPr>
          <w:b/>
          <w:i/>
          <w:sz w:val="28"/>
          <w:lang w:val="uk-UA"/>
        </w:rPr>
        <w:t>Відповідь:</w:t>
      </w:r>
      <w:r w:rsidRPr="00AD091E">
        <w:rPr>
          <w:sz w:val="28"/>
          <w:lang w:val="uk-UA"/>
        </w:rPr>
        <w:t xml:space="preserve"> </w:t>
      </w:r>
      <w:r w:rsidRPr="00AD091E">
        <w:rPr>
          <w:position w:val="-32"/>
          <w:sz w:val="28"/>
          <w:lang w:val="uk-UA"/>
        </w:rPr>
        <w:object w:dxaOrig="4040" w:dyaOrig="820">
          <v:shape id="_x0000_i1058" type="#_x0000_t75" style="width:201.75pt;height:41.25pt" o:ole="">
            <v:imagedata r:id="rId57" o:title=""/>
          </v:shape>
          <o:OLEObject Type="Embed" ProgID="Equation.3" ShapeID="_x0000_i1058" DrawAspect="Content" ObjectID="_1523631607" r:id="rId71"/>
        </w:object>
      </w:r>
    </w:p>
    <w:p w:rsidR="00870E96" w:rsidRPr="00870E96" w:rsidRDefault="00870E96" w:rsidP="00853948">
      <w:pPr>
        <w:jc w:val="both"/>
        <w:rPr>
          <w:sz w:val="20"/>
          <w:szCs w:val="20"/>
          <w:lang w:val="uk-UA"/>
        </w:rPr>
      </w:pPr>
    </w:p>
    <w:p w:rsidR="00E126F7" w:rsidRPr="00AE64EE" w:rsidRDefault="00B1551F" w:rsidP="00E126F7">
      <w:pPr>
        <w:jc w:val="center"/>
      </w:pPr>
      <w:r>
        <w:rPr>
          <w:sz w:val="20"/>
          <w:szCs w:val="20"/>
        </w:rPr>
        <w:br w:type="page"/>
      </w:r>
    </w:p>
    <w:p w:rsidR="00B1551F" w:rsidRPr="005E07D5" w:rsidRDefault="00B1551F" w:rsidP="00B1551F">
      <w:pPr>
        <w:pStyle w:val="ab"/>
        <w:shd w:val="clear" w:color="auto" w:fill="FFFFFF"/>
        <w:spacing w:before="120" w:beforeAutospacing="0" w:after="0" w:afterAutospacing="0"/>
        <w:jc w:val="center"/>
        <w:rPr>
          <w:sz w:val="28"/>
        </w:rPr>
      </w:pPr>
      <w:r w:rsidRPr="005E07D5">
        <w:rPr>
          <w:b/>
          <w:sz w:val="28"/>
        </w:rPr>
        <w:t>Младшая лига (решения)</w:t>
      </w:r>
    </w:p>
    <w:p w:rsidR="000554EA" w:rsidRPr="00731B9F" w:rsidRDefault="000554EA" w:rsidP="000554EA">
      <w:pPr>
        <w:rPr>
          <w:lang w:val="en-US"/>
        </w:rPr>
      </w:pPr>
    </w:p>
    <w:p w:rsidR="000554EA" w:rsidRPr="000C4D69" w:rsidRDefault="000554EA" w:rsidP="000554EA">
      <w:pPr>
        <w:rPr>
          <w:lang w:val="uk-UA"/>
        </w:rPr>
      </w:pPr>
      <w:r w:rsidRPr="000C4D69">
        <w:rPr>
          <w:b/>
          <w:noProof/>
          <w:lang w:eastAsia="uk-UA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1A7A9448" wp14:editId="6B9743CD">
                <wp:simplePos x="0" y="0"/>
                <wp:positionH relativeFrom="column">
                  <wp:posOffset>1481455</wp:posOffset>
                </wp:positionH>
                <wp:positionV relativeFrom="paragraph">
                  <wp:posOffset>2297430</wp:posOffset>
                </wp:positionV>
                <wp:extent cx="342900" cy="276225"/>
                <wp:effectExtent l="0" t="0" r="0" b="0"/>
                <wp:wrapSquare wrapText="bothSides"/>
                <wp:docPr id="217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54EA" w:rsidRDefault="000554EA" w:rsidP="000554EA">
                            <w:r>
                              <w:t>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7A9448" id="_x0000_t202" coordsize="21600,21600" o:spt="202" path="m,l,21600r21600,l21600,xe">
                <v:stroke joinstyle="miter"/>
                <v:path gradientshapeok="t" o:connecttype="rect"/>
              </v:shapetype>
              <v:shape id="Текстове поле 2" o:spid="_x0000_s1026" type="#_x0000_t202" style="position:absolute;margin-left:116.65pt;margin-top:180.9pt;width:27pt;height:21.7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" filled="f" stroked="f">
                <v:textbox>
                  <w:txbxContent>
                    <w:p w:rsidR="000554EA" w:rsidRDefault="000554EA" w:rsidP="000554EA">
                      <w:r>
                        <w:t>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1111C6" wp14:editId="1AE3ADFA">
                <wp:simplePos x="0" y="0"/>
                <wp:positionH relativeFrom="column">
                  <wp:posOffset>1148080</wp:posOffset>
                </wp:positionH>
                <wp:positionV relativeFrom="paragraph">
                  <wp:posOffset>2364105</wp:posOffset>
                </wp:positionV>
                <wp:extent cx="257175" cy="400050"/>
                <wp:effectExtent l="0" t="0" r="28575" b="0"/>
                <wp:wrapNone/>
                <wp:docPr id="17" name="Дуга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400050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3B94" id="Дуга 17" o:spid="_x0000_s1026" style="position:absolute;margin-left:90.4pt;margin-top:186.15pt;width:20.25pt;height:3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5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" path="m128587,nsc199604,,257175,89554,257175,200025r-128587,c128588,133350,128587,66675,128587,xem128587,nfc199604,,257175,89554,257175,200025e" filled="f" strokecolor="black [3200]" strokeweight=".5pt">
                <v:stroke joinstyle="miter"/>
                <v:path arrowok="t" o:connecttype="custom" o:connectlocs="128587,0;257175,200025" o:connectangles="0,0"/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960984" wp14:editId="35F7E18C">
                <wp:simplePos x="0" y="0"/>
                <wp:positionH relativeFrom="column">
                  <wp:posOffset>700405</wp:posOffset>
                </wp:positionH>
                <wp:positionV relativeFrom="paragraph">
                  <wp:posOffset>2545080</wp:posOffset>
                </wp:positionV>
                <wp:extent cx="4286250" cy="38100"/>
                <wp:effectExtent l="0" t="0" r="19050" b="19050"/>
                <wp:wrapNone/>
                <wp:docPr id="18" name="Пряма сполучна ліні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0" cy="381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8BB956" id="Пряма сполучна лінія 18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5pt,200.4pt" to="392.65pt,20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" strokecolor="black [3200]" strokeweight=".5pt">
                <v:stroke dashstyle="dash" joinstyle="miter"/>
              </v:lin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94947A" wp14:editId="3C10ACEA">
                <wp:simplePos x="0" y="0"/>
                <wp:positionH relativeFrom="column">
                  <wp:posOffset>700405</wp:posOffset>
                </wp:positionH>
                <wp:positionV relativeFrom="paragraph">
                  <wp:posOffset>1030605</wp:posOffset>
                </wp:positionV>
                <wp:extent cx="4057650" cy="1552575"/>
                <wp:effectExtent l="0" t="0" r="19050" b="28575"/>
                <wp:wrapNone/>
                <wp:docPr id="19" name="Пряма сполучна ліні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57650" cy="1552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7CE44B" id="Пряма сполучна лінія 19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.15pt,81.15pt" to="374.65pt,20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" strokecolor="black [3200]" strokeweight=".5pt">
                <v:stroke joinstyle="miter"/>
              </v:lin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C6675F" wp14:editId="64788F10">
                <wp:simplePos x="0" y="0"/>
                <wp:positionH relativeFrom="column">
                  <wp:posOffset>1386205</wp:posOffset>
                </wp:positionH>
                <wp:positionV relativeFrom="paragraph">
                  <wp:posOffset>659130</wp:posOffset>
                </wp:positionV>
                <wp:extent cx="342900" cy="257175"/>
                <wp:effectExtent l="0" t="0" r="0" b="0"/>
                <wp:wrapNone/>
                <wp:docPr id="20" name="Поле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4EA" w:rsidRPr="00F0565B" w:rsidRDefault="000554EA" w:rsidP="000554EA">
                            <w:pPr>
                              <w:rPr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F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C6675F" id="Поле 20" o:spid="_x0000_s1027" type="#_x0000_t202" style="position:absolute;margin-left:109.15pt;margin-top:51.9pt;width:27pt;height:20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" filled="f" stroked="f" strokeweight=".5pt">
                <v:textbox>
                  <w:txbxContent>
                    <w:p w:rsidR="000554EA" w:rsidRPr="00F0565B" w:rsidRDefault="000554EA" w:rsidP="000554EA">
                      <w:pPr>
                        <w:rPr>
                          <w:vertAlign w:val="subscript"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F</w:t>
                      </w:r>
                      <w:r>
                        <w:rPr>
                          <w:vertAlign w:val="sub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1533B4" wp14:editId="486D4087">
                <wp:simplePos x="0" y="0"/>
                <wp:positionH relativeFrom="column">
                  <wp:posOffset>1290955</wp:posOffset>
                </wp:positionH>
                <wp:positionV relativeFrom="paragraph">
                  <wp:posOffset>821055</wp:posOffset>
                </wp:positionV>
                <wp:extent cx="9525" cy="428625"/>
                <wp:effectExtent l="76200" t="38100" r="66675" b="28575"/>
                <wp:wrapNone/>
                <wp:docPr id="21" name="Пряма зі стрілкою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25" cy="4286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E65147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 зі стрілкою 21" o:spid="_x0000_s1026" type="#_x0000_t32" style="position:absolute;margin-left:101.65pt;margin-top:64.65pt;width:.75pt;height:33.75pt;flip:x 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" strokecolor="black [3200]" strokeweight=".5pt">
                <v:stroke endarrow="block" joinstyle="miter"/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516778" wp14:editId="27FB2157">
                <wp:simplePos x="0" y="0"/>
                <wp:positionH relativeFrom="column">
                  <wp:posOffset>71755</wp:posOffset>
                </wp:positionH>
                <wp:positionV relativeFrom="paragraph">
                  <wp:posOffset>1687830</wp:posOffset>
                </wp:positionV>
                <wp:extent cx="342900" cy="257175"/>
                <wp:effectExtent l="0" t="0" r="0" b="0"/>
                <wp:wrapNone/>
                <wp:docPr id="22" name="Пол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4EA" w:rsidRPr="00F0565B" w:rsidRDefault="000554EA" w:rsidP="000554EA">
                            <w:pPr>
                              <w:rPr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F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516778" id="Поле 22" o:spid="_x0000_s1028" type="#_x0000_t202" style="position:absolute;margin-left:5.65pt;margin-top:132.9pt;width:27pt;height:20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" filled="f" stroked="f" strokeweight=".5pt">
                <v:textbox>
                  <w:txbxContent>
                    <w:p w:rsidR="000554EA" w:rsidRPr="00F0565B" w:rsidRDefault="000554EA" w:rsidP="000554EA">
                      <w:pPr>
                        <w:rPr>
                          <w:vertAlign w:val="subscript"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F</w:t>
                      </w:r>
                      <w:r>
                        <w:rPr>
                          <w:vertAlign w:val="subscript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3AC9AA" wp14:editId="32576E67">
                <wp:simplePos x="0" y="0"/>
                <wp:positionH relativeFrom="column">
                  <wp:posOffset>376555</wp:posOffset>
                </wp:positionH>
                <wp:positionV relativeFrom="paragraph">
                  <wp:posOffset>1431925</wp:posOffset>
                </wp:positionV>
                <wp:extent cx="9525" cy="428625"/>
                <wp:effectExtent l="76200" t="0" r="66675" b="47625"/>
                <wp:wrapNone/>
                <wp:docPr id="23" name="Пряма зі стрілкою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4286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1BBA7B" id="Пряма зі стрілкою 23" o:spid="_x0000_s1026" type="#_x0000_t32" style="position:absolute;margin-left:29.65pt;margin-top:112.75pt;width:.75pt;height:33.75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33319E" wp14:editId="4A03702F">
                <wp:simplePos x="0" y="0"/>
                <wp:positionH relativeFrom="column">
                  <wp:posOffset>1233805</wp:posOffset>
                </wp:positionH>
                <wp:positionV relativeFrom="paragraph">
                  <wp:posOffset>2678430</wp:posOffset>
                </wp:positionV>
                <wp:extent cx="247650" cy="257175"/>
                <wp:effectExtent l="0" t="0" r="0" b="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4EA" w:rsidRPr="00F0565B" w:rsidRDefault="000554EA" w:rsidP="000554EA">
                            <w:pPr>
                              <w:rPr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33319E" id="Поле 24" o:spid="_x0000_s1029" type="#_x0000_t202" style="position:absolute;margin-left:97.15pt;margin-top:210.9pt;width:19.5pt;height:20.2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" filled="f" stroked="f" strokeweight=".5pt">
                <v:textbox>
                  <w:txbxContent>
                    <w:p w:rsidR="000554EA" w:rsidRPr="00F0565B" w:rsidRDefault="000554EA" w:rsidP="000554EA">
                      <w:pPr>
                        <w:rPr>
                          <w:vertAlign w:val="subscript"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F3A999" wp14:editId="1EBE02FD">
                <wp:simplePos x="0" y="0"/>
                <wp:positionH relativeFrom="column">
                  <wp:posOffset>1100455</wp:posOffset>
                </wp:positionH>
                <wp:positionV relativeFrom="paragraph">
                  <wp:posOffset>1830070</wp:posOffset>
                </wp:positionV>
                <wp:extent cx="57150" cy="1038225"/>
                <wp:effectExtent l="19050" t="0" r="57150" b="47625"/>
                <wp:wrapNone/>
                <wp:docPr id="25" name="Пряма зі стрілкою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" cy="1038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711A50" id="Пряма зі стрілкою 25" o:spid="_x0000_s1026" type="#_x0000_t32" style="position:absolute;margin-left:86.65pt;margin-top:144.1pt;width:4.5pt;height:81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" strokecolor="black [3200]" strokeweight=".5pt">
                <v:stroke endarrow="block" joinstyle="miter"/>
              </v:shap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85646C" wp14:editId="6A6A77A2">
                <wp:simplePos x="0" y="0"/>
                <wp:positionH relativeFrom="column">
                  <wp:posOffset>214630</wp:posOffset>
                </wp:positionH>
                <wp:positionV relativeFrom="paragraph">
                  <wp:posOffset>1325880</wp:posOffset>
                </wp:positionV>
                <wp:extent cx="1257300" cy="38100"/>
                <wp:effectExtent l="0" t="0" r="19050" b="19050"/>
                <wp:wrapNone/>
                <wp:docPr id="26" name="Пряма сполучна ліні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7300" cy="38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838BEB" id="Пряма сполучна лінія 26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9pt,104.4pt" to="115.9pt,10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" strokecolor="black [3200]" strokeweight=".5pt">
                <v:stroke joinstyle="miter"/>
              </v:lin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7C75C5" wp14:editId="6EBEB9F7">
                <wp:simplePos x="0" y="0"/>
                <wp:positionH relativeFrom="column">
                  <wp:posOffset>1124294</wp:posOffset>
                </wp:positionH>
                <wp:positionV relativeFrom="paragraph">
                  <wp:posOffset>412750</wp:posOffset>
                </wp:positionV>
                <wp:extent cx="685800" cy="1762125"/>
                <wp:effectExtent l="0" t="0" r="19050" b="28575"/>
                <wp:wrapNone/>
                <wp:docPr id="27" name="Пряма сполучна ліні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85800" cy="17621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1EAC9D" id="Пряма сполучна лінія 27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8.55pt,32.5pt" to="142.55pt,17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" strokecolor="black [3200]" strokeweight=".5pt">
                <v:stroke joinstyle="miter"/>
              </v:lin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F129CD" wp14:editId="2FDD54B2">
                <wp:simplePos x="0" y="0"/>
                <wp:positionH relativeFrom="column">
                  <wp:posOffset>14605</wp:posOffset>
                </wp:positionH>
                <wp:positionV relativeFrom="paragraph">
                  <wp:posOffset>840105</wp:posOffset>
                </wp:positionV>
                <wp:extent cx="685800" cy="1762125"/>
                <wp:effectExtent l="0" t="0" r="19050" b="28575"/>
                <wp:wrapNone/>
                <wp:docPr id="28" name="Пряма сполучна ліні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85800" cy="17621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35E489" id="Пряма сполучна лінія 28" o:spid="_x0000_s1026" style="position:absolute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15pt,66.15pt" to="55.15pt,20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" strokecolor="black [3200]" strokeweight=".5pt">
                <v:stroke joinstyle="miter"/>
              </v:line>
            </w:pict>
          </mc:Fallback>
        </mc:AlternateContent>
      </w:r>
      <w:r w:rsidRPr="000C4D69">
        <w:rPr>
          <w:b/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07057B" wp14:editId="7D6A3132">
                <wp:simplePos x="0" y="0"/>
                <wp:positionH relativeFrom="column">
                  <wp:posOffset>462281</wp:posOffset>
                </wp:positionH>
                <wp:positionV relativeFrom="paragraph">
                  <wp:posOffset>1309371</wp:posOffset>
                </wp:positionV>
                <wp:extent cx="1181100" cy="1104900"/>
                <wp:effectExtent l="171450" t="190500" r="171450" b="190500"/>
                <wp:wrapNone/>
                <wp:docPr id="29" name="Прямокут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557608">
                          <a:off x="0" y="0"/>
                          <a:ext cx="1181100" cy="11049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11CCD2" id="Прямокутник 29" o:spid="_x0000_s1026" style="position:absolute;margin-left:36.4pt;margin-top:103.1pt;width:93pt;height:87pt;rotation:10439457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" fillcolor="#bdd6ee [1300]" strokecolor="#1f4d78 [1604]" strokeweight="1pt"/>
            </w:pict>
          </mc:Fallback>
        </mc:AlternateContent>
      </w:r>
      <w:r w:rsidR="000C4D69" w:rsidRPr="000C4D69">
        <w:rPr>
          <w:b/>
          <w:lang w:val="uk-UA"/>
        </w:rPr>
        <w:t>1.</w:t>
      </w:r>
      <w:r w:rsidR="000C4D69">
        <w:rPr>
          <w:lang w:val="uk-UA"/>
        </w:rPr>
        <w:t> </w:t>
      </w:r>
      <w:proofErr w:type="spellStart"/>
      <w:r>
        <w:t>Розглян</w:t>
      </w:r>
      <w:proofErr w:type="spellEnd"/>
      <w:r w:rsidR="000C4D69">
        <w:rPr>
          <w:lang w:val="uk-UA"/>
        </w:rPr>
        <w:t>ь</w:t>
      </w:r>
      <w:proofErr w:type="spellStart"/>
      <w:r>
        <w:t>мо</w:t>
      </w:r>
      <w:proofErr w:type="spellEnd"/>
      <w:r>
        <w:t xml:space="preserve"> посудину, яка </w:t>
      </w:r>
      <w:r w:rsidRPr="000C4D69">
        <w:rPr>
          <w:lang w:val="uk-UA"/>
        </w:rPr>
        <w:t>знаходиться у нижньому положенні:</w:t>
      </w: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60692C" w:rsidRDefault="0060692C" w:rsidP="000554EA">
      <w:pPr>
        <w:rPr>
          <w:lang w:val="uk-UA"/>
        </w:rPr>
      </w:pPr>
    </w:p>
    <w:p w:rsidR="000554EA" w:rsidRPr="000C4D69" w:rsidRDefault="000554EA" w:rsidP="000554EA">
      <w:pPr>
        <w:rPr>
          <w:lang w:val="uk-UA"/>
        </w:rPr>
      </w:pPr>
      <w:r w:rsidRPr="000C4D69">
        <w:rPr>
          <w:lang w:val="uk-UA"/>
        </w:rPr>
        <w:t>Рівень рідини в посудині залишиться горизонтальним, тому рідина у вигляді збоку матиме вигляд прямокутної трапеції. У порівнянні з попереднім положенням частина води, переріз якої має вигляд трикутника переміститься у такий самий трикутник, симетрично відносно точки перетину нового та старого рівнів. В результаті утворюється момент пари сил F</w:t>
      </w:r>
      <w:r w:rsidRPr="000C4D69">
        <w:rPr>
          <w:vertAlign w:val="subscript"/>
          <w:lang w:val="uk-UA"/>
        </w:rPr>
        <w:t>1</w:t>
      </w:r>
      <w:r w:rsidRPr="000C4D69">
        <w:rPr>
          <w:lang w:val="uk-UA"/>
        </w:rPr>
        <w:t xml:space="preserve"> та F</w:t>
      </w:r>
      <w:r w:rsidRPr="000C4D69">
        <w:rPr>
          <w:vertAlign w:val="subscript"/>
          <w:lang w:val="uk-UA"/>
        </w:rPr>
        <w:t>2</w:t>
      </w:r>
      <w:r w:rsidRPr="000C4D69">
        <w:rPr>
          <w:lang w:val="uk-UA"/>
        </w:rPr>
        <w:t>, сумарний момент яких не залежить від осі обертання. Обчислимо цей момент відносно точки перетину старого та нового рівнів рідини. Сили F</w:t>
      </w:r>
      <w:r w:rsidRPr="000C4D69">
        <w:rPr>
          <w:vertAlign w:val="subscript"/>
          <w:lang w:val="uk-UA"/>
        </w:rPr>
        <w:t>1</w:t>
      </w:r>
      <w:r w:rsidRPr="000C4D69">
        <w:rPr>
          <w:lang w:val="uk-UA"/>
        </w:rPr>
        <w:t xml:space="preserve"> та F</w:t>
      </w:r>
      <w:r w:rsidRPr="000C4D69">
        <w:rPr>
          <w:vertAlign w:val="subscript"/>
          <w:lang w:val="uk-UA"/>
        </w:rPr>
        <w:t>2</w:t>
      </w:r>
      <w:r w:rsidRPr="000C4D69">
        <w:rPr>
          <w:lang w:val="uk-UA"/>
        </w:rPr>
        <w:t xml:space="preserve"> прикладені до точок перетину медіан трикутників. Плечі цих сил можемо знайти з відповідних геометричних міркувань:</w:t>
      </w:r>
    </w:p>
    <w:p w:rsidR="000554EA" w:rsidRPr="000C4D69" w:rsidRDefault="000554EA" w:rsidP="000554EA">
      <w:pPr>
        <w:rPr>
          <w:rFonts w:eastAsiaTheme="minorEastAsia"/>
          <w:i/>
          <w:lang w:val="uk-UA"/>
        </w:rPr>
      </w:pPr>
      <m:oMathPara>
        <m:oMath>
          <m:r>
            <w:rPr>
              <w:rFonts w:ascii="Cambria Math" w:hAnsi="Cambria Math"/>
              <w:lang w:val="uk-UA"/>
            </w:rPr>
            <m:t>d</m:t>
          </m:r>
          <m:d>
            <m:dPr>
              <m:ctrlPr>
                <w:rPr>
                  <w:rFonts w:ascii="Cambria Math" w:hAnsi="Cambria Math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uk-UA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uk-UA"/>
                    </w:rPr>
                    <m:t>1</m:t>
                  </m:r>
                </m:sub>
              </m:sSub>
            </m:e>
          </m:d>
          <m:r>
            <w:rPr>
              <w:rFonts w:ascii="Cambria Math" w:hAnsi="Cambria Math"/>
              <w:lang w:val="uk-UA"/>
            </w:rPr>
            <m:t>=d</m:t>
          </m:r>
          <m:d>
            <m:dPr>
              <m:ctrlPr>
                <w:rPr>
                  <w:rFonts w:ascii="Cambria Math" w:hAnsi="Cambria Math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uk-UA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uk-UA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uk-UA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  <w:lang w:val="uk-UA"/>
                </w:rPr>
                <m:t>3</m:t>
              </m:r>
            </m:den>
          </m:f>
          <m:d>
            <m:dPr>
              <m:ctrlPr>
                <w:rPr>
                  <w:rFonts w:ascii="Cambria Math" w:eastAsiaTheme="minorEastAsia" w:hAnsi="Cambria Math"/>
                  <w:i/>
                  <w:lang w:val="uk-UA"/>
                </w:rPr>
              </m:ctrlPr>
            </m:dPr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uk-UA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uk-UA"/>
                </w:rPr>
                <m:t>cosα-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uk-UA"/>
                    </w:rPr>
                    <m:t>4cosα</m:t>
                  </m:r>
                </m:den>
              </m:f>
            </m:e>
          </m:d>
          <m:r>
            <w:rPr>
              <w:rFonts w:ascii="Cambria Math" w:eastAsiaTheme="minorEastAsia" w:hAnsi="Cambria Math"/>
              <w:lang w:val="uk-UA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uk-UA"/>
                </w:rPr>
                <m:t>a</m:t>
              </m:r>
            </m:num>
            <m:den>
              <m:r>
                <w:rPr>
                  <w:rFonts w:ascii="Cambria Math" w:eastAsiaTheme="minorEastAsia" w:hAnsi="Cambria Math"/>
                  <w:lang w:val="uk-UA"/>
                </w:rPr>
                <m:t>4</m:t>
              </m:r>
            </m:den>
          </m:f>
          <m:r>
            <w:rPr>
              <w:rFonts w:ascii="Cambria Math" w:eastAsiaTheme="minorEastAsia" w:hAnsi="Cambria Math"/>
              <w:lang w:val="uk-UA"/>
            </w:rPr>
            <m:t>cosα=</m:t>
          </m:r>
          <m:f>
            <m:fPr>
              <m:ctrlPr>
                <w:rPr>
                  <w:rFonts w:ascii="Cambria Math" w:eastAsiaTheme="minorEastAsia" w:hAnsi="Cambria Math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uk-UA"/>
                </w:rPr>
                <m:t>a</m:t>
              </m:r>
            </m:num>
            <m:den>
              <m:r>
                <w:rPr>
                  <w:rFonts w:ascii="Cambria Math" w:eastAsiaTheme="minorEastAsia" w:hAnsi="Cambria Math"/>
                  <w:lang w:val="uk-UA"/>
                </w:rPr>
                <m:t>12</m:t>
              </m:r>
            </m:den>
          </m:f>
          <m:d>
            <m:dPr>
              <m:ctrlPr>
                <w:rPr>
                  <w:rFonts w:ascii="Cambria Math" w:eastAsiaTheme="minorEastAsia" w:hAnsi="Cambria Math"/>
                  <w:i/>
                  <w:lang w:val="uk-UA"/>
                </w:rPr>
              </m:ctrlPr>
            </m:dPr>
            <m:e>
              <m:r>
                <w:rPr>
                  <w:rFonts w:ascii="Cambria Math" w:eastAsiaTheme="minorEastAsia" w:hAnsi="Cambria Math"/>
                  <w:lang w:val="uk-UA"/>
                </w:rPr>
                <m:t>5cosα-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uk-UA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uk-UA"/>
                    </w:rPr>
                    <m:t>cosα</m:t>
                  </m:r>
                </m:den>
              </m:f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sz w:val="28"/>
          <w:lang w:val="uk-UA"/>
        </w:rPr>
      </w:pPr>
      <w:r w:rsidRPr="000C4D69">
        <w:rPr>
          <w:rFonts w:eastAsiaTheme="minorEastAsia"/>
          <w:lang w:val="uk-UA"/>
        </w:rPr>
        <w:t>Якщо позначити масу рідини в кожній посудині m, то в об’ємі води, якому відповідає кожний трикутний переріз знаходиться маса води</w:t>
      </w:r>
      <w:r w:rsidRPr="000C4D69">
        <w:rPr>
          <w:rFonts w:eastAsiaTheme="minorEastAsia" w:cstheme="minorHAnsi"/>
          <w:sz w:val="28"/>
          <w:lang w:val="uk-UA"/>
        </w:rPr>
        <w:t xml:space="preserve">: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lang w:val="uk-UA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lang w:val="uk-UA"/>
              </w:rPr>
              <m:t>mtgα</m:t>
            </m:r>
          </m:num>
          <m:den>
            <m:r>
              <w:rPr>
                <w:rFonts w:ascii="Cambria Math" w:eastAsiaTheme="minorEastAsia" w:hAnsi="Cambria Math" w:cstheme="minorHAnsi"/>
                <w:sz w:val="28"/>
                <w:lang w:val="uk-UA"/>
              </w:rPr>
              <m:t>4</m:t>
            </m:r>
          </m:den>
        </m:f>
      </m:oMath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Момент пари цих сил дорівнюватиме: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н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mgatgα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24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5cosα-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cosα</m:t>
                  </m:r>
                </m:den>
              </m:f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Момент сили F для цієї посудини дорівнюватиме: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sSup>
                <m:sSup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p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'</m:t>
                  </m:r>
                </m:sup>
              </m:sSup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н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=mg</m:t>
          </m:r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lang w:val="uk-UA"/>
                </w:rPr>
                <m:t>tgα</m:t>
              </m:r>
            </m:e>
          </m:d>
          <m:r>
            <w:rPr>
              <w:rFonts w:ascii="Cambria Math" w:eastAsiaTheme="minorEastAsia" w:hAnsi="Cambria Math" w:cstheme="minorHAnsi"/>
              <w:lang w:val="uk-UA"/>
            </w:rPr>
            <m:t>cosα=mg</m:t>
          </m:r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cosα+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lang w:val="uk-UA"/>
                </w:rPr>
                <m:t>sinα</m:t>
              </m:r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Аналогічні вирази для моментів сил для верхньої посудини матимуть вигляд: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в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mgatgα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24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5cosα-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cosα</m:t>
                  </m:r>
                </m:den>
              </m:f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sSup>
                <m:sSup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p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'</m:t>
                  </m:r>
                </m:sup>
              </m:sSup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в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=mg</m:t>
          </m:r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lang w:val="uk-UA"/>
                </w:rPr>
                <m:t>tgα</m:t>
              </m:r>
            </m:e>
          </m:d>
          <m:r>
            <w:rPr>
              <w:rFonts w:ascii="Cambria Math" w:eastAsiaTheme="minorEastAsia" w:hAnsi="Cambria Math" w:cstheme="minorHAnsi"/>
              <w:lang w:val="uk-UA"/>
            </w:rPr>
            <m:t>cosα=mg</m:t>
          </m:r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cosα-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theme="minorHAnsi"/>
                  <w:lang w:val="uk-UA"/>
                </w:rPr>
                <m:t>sinα</m:t>
              </m:r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Тоді сумарний момент сили тяжіння, що діє на важіль: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mg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н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+</m:t>
          </m:r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в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+</m:t>
          </m:r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M'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н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-</m:t>
          </m:r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sSup>
                <m:sSup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p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'</m:t>
                  </m:r>
                </m:sup>
              </m:sSup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в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mgatgα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12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5cosα-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cosα</m:t>
                  </m:r>
                </m:den>
              </m:f>
            </m:e>
          </m:d>
          <m:r>
            <w:rPr>
              <w:rFonts w:ascii="Cambria Math" w:eastAsiaTheme="minorEastAsia" w:hAnsi="Cambria Math" w:cstheme="minorHAnsi"/>
              <w:lang w:val="uk-UA"/>
            </w:rPr>
            <m:t>+mgasinα</m:t>
          </m:r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 xml:space="preserve">Для виведення важеля з цього положення в верхню посудину необхідно опустити вантаж, який при зануренні змінює рівень води в посудині. З боку води на вантаж діє сила Архімеда, тому і на рідину буде діяти така ж за модулем сила прикладена у точці, що є центром мас витісненої тілом води. Тому занурене тіло можна замінити водою такого ж об’єму. Маса цього об’єму води має створювати момент сили тяжіння </w:t>
      </w:r>
      <m:oMath>
        <m:sSub>
          <m:sSubPr>
            <m:ctrlPr>
              <w:rPr>
                <w:rFonts w:ascii="Cambria Math" w:eastAsiaTheme="minorEastAsia" w:hAnsi="Cambria Math" w:cstheme="minorHAnsi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theme="minorHAnsi"/>
                <w:lang w:val="uk-UA"/>
              </w:rPr>
              <m:t>M</m:t>
            </m:r>
          </m:e>
          <m:sub>
            <m:r>
              <w:rPr>
                <w:rFonts w:ascii="Cambria Math" w:eastAsiaTheme="minorEastAsia" w:hAnsi="Cambria Math" w:cstheme="minorHAnsi"/>
                <w:lang w:val="uk-UA"/>
              </w:rPr>
              <m:t>x</m:t>
            </m:r>
          </m:sub>
        </m:sSub>
      </m:oMath>
      <w:r w:rsidRPr="000C4D69">
        <w:rPr>
          <w:rFonts w:eastAsiaTheme="minorEastAsia" w:cstheme="minorHAnsi"/>
          <w:lang w:val="uk-UA"/>
        </w:rPr>
        <w:t xml:space="preserve">, який має бути більшим або рівним величині </w:t>
      </w:r>
      <m:oMath>
        <m:sSub>
          <m:sSubPr>
            <m:ctrlPr>
              <w:rPr>
                <w:rFonts w:ascii="Cambria Math" w:eastAsiaTheme="minorEastAsia" w:hAnsi="Cambria Math" w:cstheme="minorHAnsi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theme="minorHAnsi"/>
                <w:lang w:val="uk-UA"/>
              </w:rPr>
              <m:t>M</m:t>
            </m:r>
          </m:e>
          <m:sub>
            <m:r>
              <w:rPr>
                <w:rFonts w:ascii="Cambria Math" w:eastAsiaTheme="minorEastAsia" w:hAnsi="Cambria Math" w:cstheme="minorHAnsi"/>
                <w:lang w:val="uk-UA"/>
              </w:rPr>
              <m:t>mg</m:t>
            </m:r>
          </m:sub>
        </m:sSub>
      </m:oMath>
      <w:r w:rsidRPr="000C4D69">
        <w:rPr>
          <w:rFonts w:eastAsiaTheme="minorEastAsia" w:cstheme="minorHAnsi"/>
          <w:lang w:val="uk-UA"/>
        </w:rPr>
        <w:t>. Далі розглядатимемо крайній випадок:</w:t>
      </w:r>
    </w:p>
    <w:p w:rsidR="000554EA" w:rsidRPr="000C4D69" w:rsidRDefault="000554EA" w:rsidP="000554EA">
      <w:pPr>
        <w:rPr>
          <w:rFonts w:eastAsiaTheme="minorEastAsia" w:cstheme="minorHAnsi"/>
          <w:i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mg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x</m:t>
              </m:r>
            </m:sub>
          </m:sSub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 xml:space="preserve">Момент </w:t>
      </w:r>
      <m:oMath>
        <m:sSub>
          <m:sSubPr>
            <m:ctrlPr>
              <w:rPr>
                <w:rFonts w:ascii="Cambria Math" w:eastAsiaTheme="minorEastAsia" w:hAnsi="Cambria Math" w:cstheme="minorHAnsi"/>
                <w:i/>
                <w:lang w:val="uk-UA"/>
              </w:rPr>
            </m:ctrlPr>
          </m:sSubPr>
          <m:e>
            <m:r>
              <w:rPr>
                <w:rFonts w:ascii="Cambria Math" w:eastAsiaTheme="minorEastAsia" w:hAnsi="Cambria Math" w:cstheme="minorHAnsi"/>
                <w:lang w:val="uk-UA"/>
              </w:rPr>
              <m:t>M</m:t>
            </m:r>
          </m:e>
          <m:sub>
            <m:r>
              <w:rPr>
                <w:rFonts w:ascii="Cambria Math" w:eastAsiaTheme="minorEastAsia" w:hAnsi="Cambria Math" w:cstheme="minorHAnsi"/>
                <w:lang w:val="uk-UA"/>
              </w:rPr>
              <m:t>x</m:t>
            </m:r>
          </m:sub>
        </m:sSub>
      </m:oMath>
      <w:r w:rsidRPr="000C4D69">
        <w:rPr>
          <w:rFonts w:eastAsiaTheme="minorEastAsia" w:cstheme="minorHAnsi"/>
          <w:lang w:val="uk-UA"/>
        </w:rPr>
        <w:t xml:space="preserve"> розраховується аналогічно до моменту </w:t>
      </w:r>
      <m:oMath>
        <m:sSub>
          <m:sSubPr>
            <m:ctrlPr>
              <w:rPr>
                <w:rFonts w:ascii="Cambria Math" w:eastAsiaTheme="minorEastAsia" w:hAnsi="Cambria Math" w:cstheme="minorHAnsi"/>
                <w:i/>
                <w:lang w:val="uk-UA"/>
              </w:rPr>
            </m:ctrlPr>
          </m:sSubPr>
          <m:e>
            <m:sSup>
              <m:sSupPr>
                <m:ctrlPr>
                  <w:rPr>
                    <w:rFonts w:ascii="Cambria Math" w:eastAsiaTheme="minorEastAsia" w:hAnsi="Cambria Math" w:cstheme="minorHAnsi"/>
                    <w:i/>
                    <w:lang w:val="uk-UA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  <w:lang w:val="uk-UA"/>
                  </w:rPr>
                  <m:t>M</m:t>
                </m:r>
              </m:e>
              <m:sup>
                <m:r>
                  <w:rPr>
                    <w:rFonts w:ascii="Cambria Math" w:eastAsiaTheme="minorEastAsia" w:hAnsi="Cambria Math" w:cstheme="minorHAnsi"/>
                    <w:lang w:val="uk-UA"/>
                  </w:rPr>
                  <m:t>'</m:t>
                </m:r>
              </m:sup>
            </m:sSup>
          </m:e>
          <m:sub>
            <m:r>
              <w:rPr>
                <w:rFonts w:ascii="Cambria Math" w:eastAsiaTheme="minorEastAsia" w:hAnsi="Cambria Math" w:cstheme="minorHAnsi"/>
                <w:lang w:val="uk-UA"/>
              </w:rPr>
              <m:t>в</m:t>
            </m:r>
          </m:sub>
        </m:sSub>
      </m:oMath>
      <w:r w:rsidRPr="000C4D69">
        <w:rPr>
          <w:rFonts w:eastAsiaTheme="minorEastAsia" w:cstheme="minorHAnsi"/>
          <w:lang w:val="uk-UA"/>
        </w:rPr>
        <w:t>. Позначимо об’</w:t>
      </w:r>
      <w:proofErr w:type="spellStart"/>
      <w:r w:rsidRPr="000C4D69">
        <w:rPr>
          <w:rFonts w:eastAsiaTheme="minorEastAsia" w:cstheme="minorHAnsi"/>
          <w:lang w:val="uk-UA"/>
        </w:rPr>
        <w:t>єм</w:t>
      </w:r>
      <w:proofErr w:type="spellEnd"/>
      <w:r w:rsidRPr="000C4D69">
        <w:rPr>
          <w:rFonts w:eastAsiaTheme="minorEastAsia" w:cstheme="minorHAnsi"/>
          <w:lang w:val="uk-UA"/>
        </w:rPr>
        <w:t xml:space="preserve"> води, що доливають </w:t>
      </w:r>
      <m:oMath>
        <m:r>
          <w:rPr>
            <w:rFonts w:ascii="Cambria Math" w:eastAsiaTheme="minorEastAsia" w:hAnsi="Cambria Math" w:cstheme="minorHAnsi"/>
            <w:lang w:val="uk-UA"/>
          </w:rPr>
          <m:t>x</m:t>
        </m:r>
        <m:sSup>
          <m:sSupPr>
            <m:ctrlPr>
              <w:rPr>
                <w:rFonts w:ascii="Cambria Math" w:eastAsiaTheme="minorEastAsia" w:hAnsi="Cambria Math" w:cstheme="minorHAnsi"/>
                <w:i/>
                <w:lang w:val="uk-UA"/>
              </w:rPr>
            </m:ctrlPr>
          </m:sSupPr>
          <m:e>
            <m:r>
              <w:rPr>
                <w:rFonts w:ascii="Cambria Math" w:eastAsiaTheme="minorEastAsia" w:hAnsi="Cambria Math" w:cstheme="minorHAnsi"/>
                <w:lang w:val="uk-UA"/>
              </w:rPr>
              <m:t>a</m:t>
            </m:r>
          </m:e>
          <m:sup>
            <m:r>
              <w:rPr>
                <w:rFonts w:ascii="Cambria Math" w:eastAsiaTheme="minorEastAsia" w:hAnsi="Cambria Math" w:cstheme="minorHAnsi"/>
                <w:lang w:val="uk-UA"/>
              </w:rPr>
              <m:t>2</m:t>
            </m:r>
          </m:sup>
        </m:sSup>
      </m:oMath>
      <w:r w:rsidRPr="000C4D69">
        <w:rPr>
          <w:rFonts w:eastAsiaTheme="minorEastAsia" w:cstheme="minorHAnsi"/>
          <w:lang w:val="uk-UA"/>
        </w:rPr>
        <w:t>. Тоді: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sSub>
            <m:sSub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sSub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M</m:t>
              </m:r>
            </m:e>
            <m:sub>
              <m:r>
                <w:rPr>
                  <w:rFonts w:ascii="Cambria Math" w:eastAsiaTheme="minorEastAsia" w:hAnsi="Cambria Math" w:cstheme="minorHAnsi"/>
                  <w:lang w:val="uk-UA"/>
                </w:rPr>
                <m:t>x</m:t>
              </m:r>
            </m:sub>
          </m:sSub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mgx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a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cosα-</m:t>
              </m:r>
              <m:d>
                <m:d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theme="minorHAnsi"/>
                          <w:i/>
                          <w:lang w:val="uk-UA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theme="minorHAnsi"/>
                          <w:lang w:val="uk-UA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eastAsiaTheme="minorEastAsia" w:hAnsi="Cambria Math" w:cstheme="minorHAnsi"/>
                          <w:lang w:val="uk-UA"/>
                        </w:rPr>
                        <m:t>2</m:t>
                      </m:r>
                    </m:den>
                  </m:f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+a</m:t>
                  </m:r>
                </m:e>
              </m:d>
              <m:r>
                <w:rPr>
                  <w:rFonts w:ascii="Cambria Math" w:eastAsiaTheme="minorEastAsia" w:hAnsi="Cambria Math" w:cstheme="minorHAnsi"/>
                  <w:lang w:val="uk-UA"/>
                </w:rPr>
                <m:t>sinα</m:t>
              </m:r>
            </m:e>
          </m:d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Остаточно маємо квадратне рівняння відносно х: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x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a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cosα-</m:t>
              </m:r>
              <m:d>
                <m:d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 w:cstheme="minorHAnsi"/>
                          <w:i/>
                          <w:lang w:val="uk-UA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theme="minorHAnsi"/>
                          <w:lang w:val="uk-UA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eastAsiaTheme="minorEastAsia" w:hAnsi="Cambria Math" w:cstheme="minorHAnsi"/>
                          <w:lang w:val="uk-UA"/>
                        </w:rPr>
                        <m:t>2</m:t>
                      </m:r>
                    </m:den>
                  </m:f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+a</m:t>
                  </m:r>
                </m:e>
              </m:d>
              <m:r>
                <w:rPr>
                  <w:rFonts w:ascii="Cambria Math" w:eastAsiaTheme="minorEastAsia" w:hAnsi="Cambria Math" w:cstheme="minorHAnsi"/>
                  <w:lang w:val="uk-UA"/>
                </w:rPr>
                <m:t>sinα</m:t>
              </m:r>
            </m:e>
          </m:d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atgα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12</m:t>
              </m:r>
            </m:den>
          </m:f>
          <m:d>
            <m:d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dPr>
            <m:e>
              <m:r>
                <w:rPr>
                  <w:rFonts w:ascii="Cambria Math" w:eastAsiaTheme="minorEastAsia" w:hAnsi="Cambria Math" w:cstheme="minorHAnsi"/>
                  <w:lang w:val="uk-UA"/>
                </w:rPr>
                <m:t>5cosα-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cosα</m:t>
                  </m:r>
                </m:den>
              </m:f>
            </m:e>
          </m:d>
          <m:r>
            <w:rPr>
              <w:rFonts w:ascii="Cambria Math" w:eastAsiaTheme="minorEastAsia" w:hAnsi="Cambria Math" w:cstheme="minorHAnsi"/>
              <w:lang w:val="uk-UA"/>
            </w:rPr>
            <m:t>+asinα</m:t>
          </m:r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>Розв’язок цього рівняння в загальному вигляді є громіздким, тому підставляючи чисельні значення та враховуючи що:</w:t>
      </w:r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m:oMathPara>
        <m:oMath>
          <m:r>
            <w:rPr>
              <w:rFonts w:ascii="Cambria Math" w:eastAsiaTheme="minorEastAsia" w:hAnsi="Cambria Math" w:cstheme="minorHAnsi"/>
              <w:lang w:val="uk-UA"/>
            </w:rPr>
            <m:t>sinα=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h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theme="minorHAnsi"/>
                  <w:lang w:val="uk-UA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lang w:val="uk-UA"/>
                    </w:rPr>
                    <m:t>2</m:t>
                  </m:r>
                </m:den>
              </m:f>
            </m:den>
          </m:f>
          <m:r>
            <w:rPr>
              <w:rFonts w:ascii="Cambria Math" w:eastAsiaTheme="minorEastAsia" w:hAnsi="Cambria Math" w:cstheme="minorHAnsi"/>
              <w:lang w:val="uk-UA"/>
            </w:rPr>
            <m:t>=</m:t>
          </m:r>
          <m:f>
            <m:fPr>
              <m:ctrlPr>
                <w:rPr>
                  <w:rFonts w:ascii="Cambria Math" w:eastAsiaTheme="minorEastAsia" w:hAnsi="Cambria Math" w:cstheme="minorHAnsi"/>
                  <w:i/>
                  <w:lang w:val="uk-UA"/>
                </w:rPr>
              </m:ctrlPr>
            </m:fPr>
            <m:num>
              <m:r>
                <w:rPr>
                  <w:rFonts w:ascii="Cambria Math" w:eastAsiaTheme="minorEastAsia" w:hAnsi="Cambria Math" w:cstheme="minorHAnsi"/>
                  <w:lang w:val="uk-UA"/>
                </w:rPr>
                <m:t>1</m:t>
              </m:r>
            </m:num>
            <m:den>
              <m:r>
                <w:rPr>
                  <w:rFonts w:ascii="Cambria Math" w:eastAsiaTheme="minorEastAsia" w:hAnsi="Cambria Math" w:cstheme="minorHAnsi"/>
                  <w:lang w:val="uk-UA"/>
                </w:rPr>
                <m:t>3</m:t>
              </m:r>
            </m:den>
          </m:f>
        </m:oMath>
      </m:oMathPara>
    </w:p>
    <w:p w:rsidR="000554EA" w:rsidRPr="000C4D69" w:rsidRDefault="000554EA" w:rsidP="000554EA">
      <w:pPr>
        <w:rPr>
          <w:rFonts w:eastAsiaTheme="minorEastAsia" w:cstheme="minorHAnsi"/>
          <w:lang w:val="uk-UA"/>
        </w:rPr>
      </w:pPr>
      <w:r w:rsidRPr="000C4D69">
        <w:rPr>
          <w:rFonts w:eastAsiaTheme="minorEastAsia" w:cstheme="minorHAnsi"/>
          <w:lang w:val="uk-UA"/>
        </w:rPr>
        <w:t xml:space="preserve">Отримаємо числову відповідь: </w:t>
      </w:r>
      <m:oMath>
        <m:r>
          <w:rPr>
            <w:rFonts w:ascii="Cambria Math" w:eastAsiaTheme="minorEastAsia" w:hAnsi="Cambria Math" w:cstheme="minorHAnsi"/>
            <w:lang w:val="uk-UA"/>
          </w:rPr>
          <m:t>x≈0,5 см</m:t>
        </m:r>
      </m:oMath>
    </w:p>
    <w:p w:rsidR="000554EA" w:rsidRPr="000C4D69" w:rsidRDefault="000554EA" w:rsidP="000554EA">
      <w:pPr>
        <w:rPr>
          <w:rFonts w:eastAsiaTheme="minorEastAsia" w:cstheme="minorHAnsi"/>
          <w:i/>
          <w:lang w:val="uk-UA"/>
        </w:rPr>
      </w:pPr>
      <w:r w:rsidRPr="000C4D69">
        <w:rPr>
          <w:rFonts w:eastAsiaTheme="minorEastAsia" w:cstheme="minorHAnsi"/>
          <w:lang w:val="uk-UA"/>
        </w:rPr>
        <w:t>Тоді шуканий об’єм дорівнює 8 см</w:t>
      </w:r>
      <w:r w:rsidRPr="000C4D69">
        <w:rPr>
          <w:rFonts w:eastAsiaTheme="minorEastAsia" w:cstheme="minorHAnsi"/>
          <w:vertAlign w:val="superscript"/>
          <w:lang w:val="uk-UA"/>
        </w:rPr>
        <w:t>3</w:t>
      </w:r>
      <w:r w:rsidRPr="000C4D69">
        <w:rPr>
          <w:rFonts w:eastAsiaTheme="minorEastAsia" w:cstheme="minorHAnsi"/>
          <w:lang w:val="uk-UA"/>
        </w:rPr>
        <w:t>.</w:t>
      </w:r>
    </w:p>
    <w:p w:rsidR="000554EA" w:rsidRPr="007B2962" w:rsidRDefault="000554EA" w:rsidP="000554EA">
      <w:pPr>
        <w:rPr>
          <w:rFonts w:eastAsiaTheme="minorEastAsia" w:cstheme="minorHAnsi"/>
        </w:rPr>
      </w:pPr>
    </w:p>
    <w:p w:rsidR="00CD6158" w:rsidRPr="005E07D5" w:rsidRDefault="00B1551F" w:rsidP="00CD6158">
      <w:pPr>
        <w:jc w:val="both"/>
        <w:rPr>
          <w:sz w:val="28"/>
          <w:lang w:val="uk-UA"/>
        </w:rPr>
      </w:pPr>
      <w:r w:rsidRPr="005E07D5">
        <w:rPr>
          <w:b/>
          <w:sz w:val="28"/>
          <w:lang w:val="uk-UA"/>
        </w:rPr>
        <w:t>2.</w:t>
      </w:r>
      <w:r w:rsidRPr="005E07D5">
        <w:rPr>
          <w:sz w:val="28"/>
          <w:lang w:val="uk-UA"/>
        </w:rPr>
        <w:t xml:space="preserve"> </w:t>
      </w:r>
      <w:r w:rsidR="0035026E" w:rsidRPr="005E07D5">
        <w:rPr>
          <w:sz w:val="28"/>
          <w:lang w:val="uk-UA"/>
        </w:rPr>
        <w:t xml:space="preserve">Якщо б світло не розсіювалося та не поглиналося, то після збільшення відстані до джерела вдвічі освітленість зменшилася б до 25 лк. Отже, шар туману завтовшки </w:t>
      </w:r>
      <w:smartTag w:uri="urn:schemas-microsoft-com:office:smarttags" w:element="metricconverter">
        <w:smartTagPr>
          <w:attr w:name="ProductID" w:val="2 м"/>
        </w:smartTagPr>
        <w:r w:rsidR="0035026E" w:rsidRPr="005E07D5">
          <w:rPr>
            <w:sz w:val="28"/>
            <w:lang w:val="uk-UA"/>
          </w:rPr>
          <w:t>2 м</w:t>
        </w:r>
      </w:smartTag>
      <w:r w:rsidR="0035026E" w:rsidRPr="005E07D5">
        <w:rPr>
          <w:sz w:val="28"/>
          <w:lang w:val="uk-UA"/>
        </w:rPr>
        <w:t xml:space="preserve"> спричиняє зменшення освітленості: </w:t>
      </w:r>
      <w:r w:rsidR="0035026E" w:rsidRPr="005E07D5">
        <w:rPr>
          <w:position w:val="-10"/>
          <w:sz w:val="28"/>
          <w:lang w:val="uk-UA"/>
        </w:rPr>
        <w:object w:dxaOrig="820" w:dyaOrig="300">
          <v:shape id="_x0000_i1059" type="#_x0000_t75" style="width:41.25pt;height:15pt" o:ole="">
            <v:imagedata r:id="rId72" o:title=""/>
          </v:shape>
          <o:OLEObject Type="Embed" ProgID="Equation.DSMT4" ShapeID="_x0000_i1059" DrawAspect="Content" ObjectID="_1523631608" r:id="rId73"/>
        </w:object>
      </w:r>
      <w:r w:rsidR="0035026E" w:rsidRPr="005E07D5">
        <w:rPr>
          <w:sz w:val="28"/>
          <w:lang w:val="uk-UA"/>
        </w:rPr>
        <w:t xml:space="preserve">, де </w:t>
      </w:r>
      <w:r w:rsidR="0035026E" w:rsidRPr="005E07D5">
        <w:rPr>
          <w:position w:val="-22"/>
          <w:sz w:val="28"/>
          <w:lang w:val="uk-UA"/>
        </w:rPr>
        <w:object w:dxaOrig="1260" w:dyaOrig="560">
          <v:shape id="_x0000_i1060" type="#_x0000_t75" style="width:63.75pt;height:27.75pt" o:ole="">
            <v:imagedata r:id="rId74" o:title=""/>
          </v:shape>
          <o:OLEObject Type="Embed" ProgID="Equation.DSMT4" ShapeID="_x0000_i1060" DrawAspect="Content" ObjectID="_1523631609" r:id="rId75"/>
        </w:object>
      </w:r>
      <w:r w:rsidR="00CD6158" w:rsidRPr="005E07D5">
        <w:rPr>
          <w:sz w:val="28"/>
          <w:lang w:val="uk-UA"/>
        </w:rPr>
        <w:t>.</w:t>
      </w:r>
      <w:r w:rsidR="0035026E" w:rsidRPr="005E07D5">
        <w:rPr>
          <w:sz w:val="28"/>
          <w:lang w:val="uk-UA"/>
        </w:rPr>
        <w:t xml:space="preserve"> На великій відстані зі збільшенням відстані на </w:t>
      </w:r>
      <w:smartTag w:uri="urn:schemas-microsoft-com:office:smarttags" w:element="metricconverter">
        <w:smartTagPr>
          <w:attr w:name="ProductID" w:val="2 м"/>
        </w:smartTagPr>
        <w:r w:rsidR="0035026E" w:rsidRPr="005E07D5">
          <w:rPr>
            <w:sz w:val="28"/>
            <w:lang w:val="uk-UA"/>
          </w:rPr>
          <w:t>2 м</w:t>
        </w:r>
      </w:smartTag>
      <w:r w:rsidR="0035026E" w:rsidRPr="005E07D5">
        <w:rPr>
          <w:sz w:val="28"/>
          <w:lang w:val="uk-UA"/>
        </w:rPr>
        <w:t xml:space="preserve"> зменшенням освітленості за рахунок розширення хвильового фронту (</w:t>
      </w:r>
      <w:r w:rsidR="0073634D" w:rsidRPr="005E07D5">
        <w:rPr>
          <w:sz w:val="28"/>
          <w:lang w:val="uk-UA"/>
        </w:rPr>
        <w:t>обернено пропорційним квадрату відстані</w:t>
      </w:r>
      <w:r w:rsidR="0035026E" w:rsidRPr="005E07D5">
        <w:rPr>
          <w:sz w:val="28"/>
          <w:lang w:val="uk-UA"/>
        </w:rPr>
        <w:t xml:space="preserve">) можна знехтувати. Отже, </w:t>
      </w:r>
      <w:r w:rsidR="0035026E" w:rsidRPr="005E07D5">
        <w:rPr>
          <w:position w:val="-10"/>
          <w:sz w:val="28"/>
          <w:lang w:val="uk-UA"/>
        </w:rPr>
        <w:object w:dxaOrig="1040" w:dyaOrig="300">
          <v:shape id="_x0000_i1061" type="#_x0000_t75" style="width:52.5pt;height:15pt" o:ole="">
            <v:imagedata r:id="rId76" o:title=""/>
          </v:shape>
          <o:OLEObject Type="Embed" ProgID="Equation.DSMT4" ShapeID="_x0000_i1061" DrawAspect="Content" ObjectID="_1523631610" r:id="rId77"/>
        </w:object>
      </w:r>
      <w:r w:rsidR="0035026E" w:rsidRPr="005E07D5">
        <w:rPr>
          <w:sz w:val="28"/>
          <w:lang w:val="uk-UA"/>
        </w:rPr>
        <w:t>12 </w:t>
      </w:r>
      <w:proofErr w:type="spellStart"/>
      <w:r w:rsidR="0035026E" w:rsidRPr="005E07D5">
        <w:rPr>
          <w:sz w:val="28"/>
          <w:lang w:val="uk-UA"/>
        </w:rPr>
        <w:t>млк</w:t>
      </w:r>
      <w:proofErr w:type="spellEnd"/>
      <w:r w:rsidR="0035026E" w:rsidRPr="005E07D5">
        <w:rPr>
          <w:sz w:val="28"/>
          <w:lang w:val="uk-UA"/>
        </w:rPr>
        <w:t>.</w:t>
      </w:r>
    </w:p>
    <w:p w:rsidR="00D135C3" w:rsidRPr="005E07D5" w:rsidRDefault="00D135C3" w:rsidP="00610DE8">
      <w:pPr>
        <w:rPr>
          <w:b/>
          <w:sz w:val="22"/>
          <w:szCs w:val="20"/>
          <w:lang w:val="uk-UA"/>
        </w:rPr>
      </w:pPr>
    </w:p>
    <w:p w:rsidR="00D135C3" w:rsidRPr="005E07D5" w:rsidRDefault="00D135C3" w:rsidP="00610DE8">
      <w:pPr>
        <w:rPr>
          <w:b/>
          <w:sz w:val="22"/>
          <w:szCs w:val="20"/>
          <w:lang w:val="uk-UA"/>
        </w:rPr>
      </w:pPr>
      <w:r w:rsidRPr="005E07D5">
        <w:rPr>
          <w:b/>
          <w:sz w:val="22"/>
          <w:szCs w:val="20"/>
          <w:lang w:val="uk-UA"/>
        </w:rPr>
        <w:t>Задача 3 (8 клас)</w:t>
      </w:r>
    </w:p>
    <w:p w:rsidR="00D135C3" w:rsidRPr="005E07D5" w:rsidRDefault="00D135C3" w:rsidP="00D135C3">
      <w:pPr>
        <w:jc w:val="both"/>
        <w:rPr>
          <w:b/>
          <w:i/>
          <w:sz w:val="28"/>
          <w:lang w:val="uk-UA"/>
        </w:rPr>
      </w:pPr>
      <w:r w:rsidRPr="005E07D5">
        <w:rPr>
          <w:b/>
          <w:i/>
          <w:sz w:val="28"/>
          <w:lang w:val="uk-UA"/>
        </w:rPr>
        <w:t>1) Знайдемо час зустрічі хлопчиків.</w:t>
      </w:r>
    </w:p>
    <w:p w:rsidR="00D135C3" w:rsidRPr="005E07D5" w:rsidRDefault="00D135C3" w:rsidP="00D135C3">
      <w:pPr>
        <w:ind w:firstLine="709"/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Графік швидкості, зображений ліворуч відповідає руху першого хлопчика, а графік, зображений праворуч - руху другого хлопчика. Оскільки перші </w:t>
      </w:r>
      <w:r w:rsidRPr="005E07D5">
        <w:rPr>
          <w:i/>
          <w:sz w:val="28"/>
          <w:lang w:val="uk-UA"/>
        </w:rPr>
        <w:t>2 хв</w:t>
      </w:r>
      <w:r w:rsidRPr="005E07D5">
        <w:rPr>
          <w:sz w:val="28"/>
          <w:lang w:val="uk-UA"/>
        </w:rPr>
        <w:t xml:space="preserve"> після старту швидкість першого хлопчика більша ніж другого, то протягом перших двох хвилин руху другий хлопчик не наздожене першого. Вважаючи, що координата старту відповідає </w:t>
      </w:r>
      <w:r w:rsidRPr="005E07D5">
        <w:rPr>
          <w:i/>
          <w:sz w:val="28"/>
          <w:lang w:val="uk-UA"/>
        </w:rPr>
        <w:t>0</w:t>
      </w:r>
      <w:r w:rsidRPr="005E07D5">
        <w:rPr>
          <w:sz w:val="28"/>
          <w:lang w:val="uk-UA"/>
        </w:rPr>
        <w:t xml:space="preserve">, знайдемо координати хлопчиків </w:t>
      </w:r>
      <w:r w:rsidRPr="005E07D5">
        <w:rPr>
          <w:i/>
          <w:sz w:val="28"/>
          <w:lang w:val="uk-UA"/>
        </w:rPr>
        <w:t>х</w:t>
      </w:r>
      <w:r w:rsidRPr="005E07D5">
        <w:rPr>
          <w:i/>
          <w:sz w:val="28"/>
          <w:vertAlign w:val="subscript"/>
          <w:lang w:val="uk-UA"/>
        </w:rPr>
        <w:t>1</w:t>
      </w:r>
      <w:r w:rsidRPr="005E07D5">
        <w:rPr>
          <w:sz w:val="28"/>
          <w:lang w:val="uk-UA"/>
        </w:rPr>
        <w:t xml:space="preserve"> та </w:t>
      </w:r>
      <w:r w:rsidRPr="005E07D5">
        <w:rPr>
          <w:i/>
          <w:sz w:val="28"/>
          <w:lang w:val="uk-UA"/>
        </w:rPr>
        <w:t>х</w:t>
      </w:r>
      <w:r w:rsidRPr="005E07D5">
        <w:rPr>
          <w:i/>
          <w:sz w:val="28"/>
          <w:vertAlign w:val="subscript"/>
          <w:lang w:val="uk-UA"/>
        </w:rPr>
        <w:t>2</w:t>
      </w:r>
      <w:r w:rsidRPr="005E07D5">
        <w:rPr>
          <w:sz w:val="28"/>
          <w:lang w:val="uk-UA"/>
        </w:rPr>
        <w:t xml:space="preserve"> через перші </w:t>
      </w:r>
      <w:r w:rsidRPr="005E07D5">
        <w:rPr>
          <w:i/>
          <w:sz w:val="28"/>
          <w:lang w:val="uk-UA"/>
        </w:rPr>
        <w:t>2 хв</w:t>
      </w:r>
      <w:r w:rsidRPr="005E07D5">
        <w:rPr>
          <w:sz w:val="28"/>
          <w:lang w:val="uk-UA"/>
        </w:rPr>
        <w:t xml:space="preserve"> руху (</w:t>
      </w:r>
      <w:r w:rsidRPr="005E07D5">
        <w:rPr>
          <w:i/>
          <w:sz w:val="28"/>
          <w:lang w:val="uk-UA"/>
        </w:rPr>
        <w:t>t</w:t>
      </w:r>
      <w:r w:rsidRPr="005E07D5">
        <w:rPr>
          <w:i/>
          <w:sz w:val="28"/>
          <w:vertAlign w:val="subscript"/>
          <w:lang w:val="uk-UA"/>
        </w:rPr>
        <w:t>1</w:t>
      </w:r>
      <w:r w:rsidRPr="005E07D5">
        <w:rPr>
          <w:i/>
          <w:sz w:val="28"/>
          <w:lang w:val="uk-UA"/>
        </w:rPr>
        <w:t>=2 хв=120 с</w:t>
      </w:r>
      <w:r w:rsidRPr="005E07D5">
        <w:rPr>
          <w:sz w:val="28"/>
          <w:lang w:val="uk-UA"/>
        </w:rPr>
        <w:t xml:space="preserve">). З графіків слідує, що швидкості хлопчиків протягом цього часу </w:t>
      </w:r>
      <w:r w:rsidRPr="005E07D5">
        <w:rPr>
          <w:i/>
          <w:sz w:val="28"/>
          <w:lang w:val="uk-UA"/>
        </w:rPr>
        <w:t>υ</w:t>
      </w:r>
      <w:r w:rsidRPr="005E07D5">
        <w:rPr>
          <w:i/>
          <w:sz w:val="28"/>
          <w:vertAlign w:val="subscript"/>
          <w:lang w:val="uk-UA"/>
        </w:rPr>
        <w:t>1</w:t>
      </w:r>
      <w:r w:rsidRPr="005E07D5">
        <w:rPr>
          <w:i/>
          <w:sz w:val="28"/>
          <w:lang w:val="uk-UA"/>
        </w:rPr>
        <w:t>=5 м/с</w:t>
      </w:r>
      <w:r w:rsidRPr="005E07D5">
        <w:rPr>
          <w:sz w:val="28"/>
          <w:lang w:val="uk-UA"/>
        </w:rPr>
        <w:t xml:space="preserve"> та </w:t>
      </w:r>
      <w:r w:rsidRPr="005E07D5">
        <w:rPr>
          <w:i/>
          <w:sz w:val="28"/>
          <w:lang w:val="uk-UA"/>
        </w:rPr>
        <w:t>υ</w:t>
      </w:r>
      <w:r w:rsidRPr="005E07D5">
        <w:rPr>
          <w:i/>
          <w:sz w:val="28"/>
          <w:vertAlign w:val="subscript"/>
          <w:lang w:val="uk-UA"/>
        </w:rPr>
        <w:t>2</w:t>
      </w:r>
      <w:r w:rsidRPr="005E07D5">
        <w:rPr>
          <w:i/>
          <w:sz w:val="28"/>
          <w:lang w:val="uk-UA"/>
        </w:rPr>
        <w:t>=3 м/с</w:t>
      </w:r>
      <w:r w:rsidRPr="005E07D5">
        <w:rPr>
          <w:sz w:val="28"/>
          <w:lang w:val="uk-UA"/>
        </w:rPr>
        <w:t>.</w:t>
      </w:r>
    </w:p>
    <w:p w:rsidR="00D135C3" w:rsidRPr="005E07D5" w:rsidRDefault="00D135C3" w:rsidP="00D135C3">
      <w:pPr>
        <w:jc w:val="center"/>
        <w:rPr>
          <w:sz w:val="28"/>
          <w:lang w:val="uk-UA"/>
        </w:rPr>
      </w:pPr>
      <w:r w:rsidRPr="005E07D5">
        <w:rPr>
          <w:position w:val="-28"/>
          <w:sz w:val="28"/>
          <w:lang w:val="uk-UA"/>
        </w:rPr>
        <w:object w:dxaOrig="3379" w:dyaOrig="660">
          <v:shape id="_x0000_i1062" type="#_x0000_t75" style="width:168.75pt;height:33pt" o:ole="">
            <v:imagedata r:id="rId78" o:title=""/>
          </v:shape>
          <o:OLEObject Type="Embed" ProgID="Equation.3" ShapeID="_x0000_i1062" DrawAspect="Content" ObjectID="_1523631611" r:id="rId79"/>
        </w:object>
      </w:r>
    </w:p>
    <w:p w:rsidR="00D135C3" w:rsidRPr="005E07D5" w:rsidRDefault="00D135C3" w:rsidP="00D135C3">
      <w:pPr>
        <w:rPr>
          <w:sz w:val="28"/>
          <w:lang w:val="uk-UA"/>
        </w:rPr>
      </w:pPr>
      <w:r w:rsidRPr="005E07D5">
        <w:rPr>
          <w:sz w:val="28"/>
          <w:lang w:val="uk-UA"/>
        </w:rPr>
        <w:t xml:space="preserve">Отже, через перші </w:t>
      </w:r>
      <w:r w:rsidRPr="005E07D5">
        <w:rPr>
          <w:i/>
          <w:sz w:val="28"/>
          <w:lang w:val="uk-UA"/>
        </w:rPr>
        <w:t>2 хв</w:t>
      </w:r>
      <w:r w:rsidRPr="005E07D5">
        <w:rPr>
          <w:sz w:val="28"/>
          <w:lang w:val="uk-UA"/>
        </w:rPr>
        <w:t xml:space="preserve"> руху перший хлопчик буде попереду другого.</w:t>
      </w:r>
    </w:p>
    <w:p w:rsidR="00D135C3" w:rsidRPr="005E07D5" w:rsidRDefault="00D135C3" w:rsidP="00D135C3">
      <w:pPr>
        <w:ind w:firstLine="709"/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Через дві хвилини швидкості бігунів зміняться. </w:t>
      </w:r>
      <w:proofErr w:type="spellStart"/>
      <w:r w:rsidRPr="005E07D5">
        <w:rPr>
          <w:sz w:val="28"/>
          <w:lang w:val="uk-UA"/>
        </w:rPr>
        <w:t>Запишемо</w:t>
      </w:r>
      <w:proofErr w:type="spellEnd"/>
      <w:r w:rsidRPr="005E07D5">
        <w:rPr>
          <w:sz w:val="28"/>
          <w:lang w:val="uk-UA"/>
        </w:rPr>
        <w:t xml:space="preserve"> рівняння руху</w:t>
      </w:r>
      <w:r w:rsidRPr="005E07D5">
        <w:rPr>
          <w:position w:val="-10"/>
          <w:sz w:val="28"/>
          <w:lang w:val="uk-UA"/>
        </w:rPr>
        <w:object w:dxaOrig="600" w:dyaOrig="340">
          <v:shape id="_x0000_i1063" type="#_x0000_t75" style="width:30pt;height:17.25pt" o:ole="">
            <v:imagedata r:id="rId80" o:title=""/>
          </v:shape>
          <o:OLEObject Type="Embed" ProgID="Equation.3" ShapeID="_x0000_i1063" DrawAspect="Content" ObjectID="_1523631612" r:id="rId81"/>
        </w:object>
      </w:r>
      <w:r w:rsidRPr="005E07D5">
        <w:rPr>
          <w:sz w:val="28"/>
          <w:lang w:val="uk-UA"/>
        </w:rPr>
        <w:t xml:space="preserve">та </w:t>
      </w:r>
      <w:r w:rsidRPr="005E07D5">
        <w:rPr>
          <w:position w:val="-10"/>
          <w:sz w:val="28"/>
        </w:rPr>
        <w:object w:dxaOrig="600" w:dyaOrig="340">
          <v:shape id="_x0000_i1064" type="#_x0000_t75" style="width:30pt;height:17.25pt" o:ole="">
            <v:imagedata r:id="rId82" o:title=""/>
          </v:shape>
          <o:OLEObject Type="Embed" ProgID="Equation.3" ShapeID="_x0000_i1064" DrawAspect="Content" ObjectID="_1523631613" r:id="rId83"/>
        </w:object>
      </w:r>
      <w:r w:rsidRPr="005E07D5">
        <w:rPr>
          <w:sz w:val="28"/>
          <w:lang w:val="uk-UA"/>
        </w:rPr>
        <w:t xml:space="preserve">  для наступних  </w:t>
      </w:r>
      <w:r w:rsidRPr="005E07D5">
        <w:rPr>
          <w:i/>
          <w:sz w:val="28"/>
          <w:lang w:val="uk-UA"/>
        </w:rPr>
        <w:t>t</w:t>
      </w:r>
      <w:r w:rsidRPr="005E07D5">
        <w:rPr>
          <w:i/>
          <w:sz w:val="28"/>
          <w:vertAlign w:val="subscript"/>
          <w:lang w:val="uk-UA"/>
        </w:rPr>
        <w:t>2</w:t>
      </w:r>
      <w:r w:rsidRPr="005E07D5">
        <w:rPr>
          <w:i/>
          <w:sz w:val="28"/>
          <w:lang w:val="uk-UA"/>
        </w:rPr>
        <w:t xml:space="preserve">=3 хв=180 с </w:t>
      </w:r>
      <w:r w:rsidRPr="005E07D5">
        <w:rPr>
          <w:sz w:val="28"/>
          <w:lang w:val="uk-UA"/>
        </w:rPr>
        <w:t xml:space="preserve">руху та знайдемо координати хлопчиків через цей час - </w:t>
      </w:r>
      <w:r w:rsidRPr="005E07D5">
        <w:rPr>
          <w:position w:val="-10"/>
          <w:sz w:val="28"/>
          <w:lang w:val="uk-UA"/>
        </w:rPr>
        <w:object w:dxaOrig="340" w:dyaOrig="340">
          <v:shape id="_x0000_i1065" type="#_x0000_t75" style="width:17.25pt;height:17.25pt" o:ole="">
            <v:imagedata r:id="rId84" o:title=""/>
          </v:shape>
          <o:OLEObject Type="Embed" ProgID="Equation.3" ShapeID="_x0000_i1065" DrawAspect="Content" ObjectID="_1523631614" r:id="rId85"/>
        </w:object>
      </w:r>
      <w:r w:rsidRPr="005E07D5">
        <w:rPr>
          <w:sz w:val="28"/>
          <w:lang w:val="uk-UA"/>
        </w:rPr>
        <w:t xml:space="preserve">та </w:t>
      </w:r>
      <w:r w:rsidRPr="005E07D5">
        <w:rPr>
          <w:position w:val="-10"/>
          <w:sz w:val="28"/>
        </w:rPr>
        <w:object w:dxaOrig="300" w:dyaOrig="340">
          <v:shape id="_x0000_i1066" type="#_x0000_t75" style="width:15pt;height:17.25pt" o:ole="">
            <v:imagedata r:id="rId86" o:title=""/>
          </v:shape>
          <o:OLEObject Type="Embed" ProgID="Equation.3" ShapeID="_x0000_i1066" DrawAspect="Content" ObjectID="_1523631615" r:id="rId87"/>
        </w:object>
      </w:r>
      <w:r w:rsidRPr="005E07D5">
        <w:rPr>
          <w:sz w:val="28"/>
          <w:lang w:val="uk-UA"/>
        </w:rPr>
        <w:t xml:space="preserve">. З графіків слідує, що швидкості хлопчиків протягом цього часу </w:t>
      </w:r>
      <w:r w:rsidRPr="005E07D5">
        <w:rPr>
          <w:position w:val="-10"/>
          <w:sz w:val="28"/>
          <w:lang w:val="uk-UA"/>
        </w:rPr>
        <w:object w:dxaOrig="260" w:dyaOrig="340">
          <v:shape id="_x0000_i1067" type="#_x0000_t75" style="width:12.75pt;height:17.25pt" o:ole="">
            <v:imagedata r:id="rId88" o:title=""/>
          </v:shape>
          <o:OLEObject Type="Embed" ProgID="Equation.3" ShapeID="_x0000_i1067" DrawAspect="Content" ObjectID="_1523631616" r:id="rId89"/>
        </w:object>
      </w:r>
      <w:r w:rsidRPr="005E07D5">
        <w:rPr>
          <w:i/>
          <w:sz w:val="28"/>
          <w:lang w:val="uk-UA"/>
        </w:rPr>
        <w:t>=2 м/с</w:t>
      </w:r>
      <w:r w:rsidRPr="005E07D5">
        <w:rPr>
          <w:sz w:val="28"/>
          <w:lang w:val="uk-UA"/>
        </w:rPr>
        <w:t xml:space="preserve"> та </w:t>
      </w:r>
      <w:r w:rsidRPr="005E07D5">
        <w:rPr>
          <w:position w:val="-10"/>
          <w:sz w:val="28"/>
          <w:lang w:val="uk-UA"/>
        </w:rPr>
        <w:object w:dxaOrig="260" w:dyaOrig="340">
          <v:shape id="_x0000_i1068" type="#_x0000_t75" style="width:12.75pt;height:17.25pt" o:ole="">
            <v:imagedata r:id="rId90" o:title=""/>
          </v:shape>
          <o:OLEObject Type="Embed" ProgID="Equation.3" ShapeID="_x0000_i1068" DrawAspect="Content" ObjectID="_1523631617" r:id="rId91"/>
        </w:object>
      </w:r>
      <w:r w:rsidRPr="005E07D5">
        <w:rPr>
          <w:i/>
          <w:sz w:val="28"/>
          <w:lang w:val="uk-UA"/>
        </w:rPr>
        <w:t>=5 м/с</w:t>
      </w:r>
      <w:r w:rsidRPr="005E07D5">
        <w:rPr>
          <w:sz w:val="28"/>
          <w:lang w:val="uk-UA"/>
        </w:rPr>
        <w:t>.</w:t>
      </w:r>
    </w:p>
    <w:p w:rsidR="00D135C3" w:rsidRPr="005E07D5" w:rsidRDefault="00D135C3" w:rsidP="00D135C3">
      <w:pPr>
        <w:jc w:val="center"/>
        <w:rPr>
          <w:sz w:val="28"/>
          <w:lang w:val="uk-UA"/>
        </w:rPr>
      </w:pPr>
      <w:r w:rsidRPr="005E07D5">
        <w:rPr>
          <w:position w:val="-30"/>
          <w:sz w:val="28"/>
          <w:lang w:val="uk-UA"/>
        </w:rPr>
        <w:object w:dxaOrig="4440" w:dyaOrig="700">
          <v:shape id="_x0000_i1069" type="#_x0000_t75" style="width:222pt;height:35.25pt" o:ole="">
            <v:imagedata r:id="rId92" o:title=""/>
          </v:shape>
          <o:OLEObject Type="Embed" ProgID="Equation.3" ShapeID="_x0000_i1069" DrawAspect="Content" ObjectID="_1523631618" r:id="rId93"/>
        </w:object>
      </w:r>
    </w:p>
    <w:p w:rsidR="00D135C3" w:rsidRPr="005E07D5" w:rsidRDefault="00D135C3" w:rsidP="00D135C3">
      <w:p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Отже, через наступні </w:t>
      </w:r>
      <w:r w:rsidRPr="005E07D5">
        <w:rPr>
          <w:i/>
          <w:sz w:val="28"/>
          <w:lang w:val="uk-UA"/>
        </w:rPr>
        <w:t>3 хв</w:t>
      </w:r>
      <w:r w:rsidRPr="005E07D5">
        <w:rPr>
          <w:sz w:val="28"/>
          <w:lang w:val="uk-UA"/>
        </w:rPr>
        <w:t xml:space="preserve"> руху другий хлопчик пережене першого, тому зустріч відбудеться саме в цей проміжок часу. У момент, коли другий хлопчик наздожене першого, їх координати будуть однакові. Щоб знайти час зустрічі </w:t>
      </w:r>
      <w:proofErr w:type="spellStart"/>
      <w:r w:rsidRPr="005E07D5">
        <w:rPr>
          <w:i/>
          <w:sz w:val="28"/>
          <w:lang w:val="uk-UA"/>
        </w:rPr>
        <w:t>t</w:t>
      </w:r>
      <w:r w:rsidRPr="005E07D5">
        <w:rPr>
          <w:i/>
          <w:sz w:val="28"/>
          <w:vertAlign w:val="subscript"/>
          <w:lang w:val="uk-UA"/>
        </w:rPr>
        <w:t>З</w:t>
      </w:r>
      <w:proofErr w:type="spellEnd"/>
      <w:r w:rsidRPr="005E07D5">
        <w:rPr>
          <w:sz w:val="28"/>
          <w:lang w:val="uk-UA"/>
        </w:rPr>
        <w:t xml:space="preserve"> прирівняємо рівняння руху бігунів для цієї ділянки </w:t>
      </w:r>
      <w:r w:rsidRPr="005E07D5">
        <w:rPr>
          <w:position w:val="-10"/>
          <w:sz w:val="28"/>
          <w:lang w:val="uk-UA"/>
        </w:rPr>
        <w:object w:dxaOrig="600" w:dyaOrig="340">
          <v:shape id="_x0000_i1070" type="#_x0000_t75" style="width:30pt;height:17.25pt" o:ole="">
            <v:imagedata r:id="rId94" o:title=""/>
          </v:shape>
          <o:OLEObject Type="Embed" ProgID="Equation.3" ShapeID="_x0000_i1070" DrawAspect="Content" ObjectID="_1523631619" r:id="rId95"/>
        </w:object>
      </w:r>
      <w:r w:rsidRPr="005E07D5">
        <w:rPr>
          <w:sz w:val="28"/>
          <w:lang w:val="uk-UA"/>
        </w:rPr>
        <w:t xml:space="preserve">та </w:t>
      </w:r>
      <w:r w:rsidRPr="005E07D5">
        <w:rPr>
          <w:position w:val="-10"/>
          <w:sz w:val="28"/>
        </w:rPr>
        <w:object w:dxaOrig="600" w:dyaOrig="340">
          <v:shape id="_x0000_i1071" type="#_x0000_t75" style="width:30pt;height:17.25pt" o:ole="">
            <v:imagedata r:id="rId96" o:title=""/>
          </v:shape>
          <o:OLEObject Type="Embed" ProgID="Equation.3" ShapeID="_x0000_i1071" DrawAspect="Content" ObjectID="_1523631620" r:id="rId97"/>
        </w:object>
      </w:r>
      <w:r w:rsidRPr="005E07D5">
        <w:rPr>
          <w:sz w:val="28"/>
          <w:lang w:val="uk-UA"/>
        </w:rPr>
        <w:t xml:space="preserve">, підставивши замість часу </w:t>
      </w:r>
      <w:proofErr w:type="spellStart"/>
      <w:r w:rsidRPr="005E07D5">
        <w:rPr>
          <w:i/>
          <w:sz w:val="28"/>
          <w:lang w:val="uk-UA"/>
        </w:rPr>
        <w:t>t</w:t>
      </w:r>
      <w:r w:rsidRPr="005E07D5">
        <w:rPr>
          <w:i/>
          <w:sz w:val="28"/>
          <w:vertAlign w:val="subscript"/>
          <w:lang w:val="uk-UA"/>
        </w:rPr>
        <w:t>З</w:t>
      </w:r>
      <w:proofErr w:type="spellEnd"/>
      <w:r w:rsidRPr="005E07D5">
        <w:rPr>
          <w:sz w:val="28"/>
          <w:lang w:val="uk-UA"/>
        </w:rPr>
        <w:t>:</w:t>
      </w:r>
    </w:p>
    <w:p w:rsidR="00D135C3" w:rsidRPr="005E07D5" w:rsidRDefault="00D135C3" w:rsidP="00D135C3">
      <w:pPr>
        <w:jc w:val="center"/>
        <w:rPr>
          <w:sz w:val="28"/>
          <w:lang w:val="uk-UA"/>
        </w:rPr>
      </w:pPr>
      <w:r w:rsidRPr="005E07D5">
        <w:rPr>
          <w:position w:val="-10"/>
          <w:sz w:val="28"/>
          <w:lang w:val="uk-UA"/>
        </w:rPr>
        <w:object w:dxaOrig="1880" w:dyaOrig="340">
          <v:shape id="_x0000_i1072" type="#_x0000_t75" style="width:93.75pt;height:17.25pt" o:ole="">
            <v:imagedata r:id="rId98" o:title=""/>
          </v:shape>
          <o:OLEObject Type="Embed" ProgID="Equation.3" ShapeID="_x0000_i1072" DrawAspect="Content" ObjectID="_1523631621" r:id="rId99"/>
        </w:object>
      </w:r>
      <w:r w:rsidRPr="005E07D5">
        <w:rPr>
          <w:sz w:val="28"/>
          <w:lang w:val="uk-UA"/>
        </w:rPr>
        <w:t xml:space="preserve"> звідки </w:t>
      </w:r>
      <w:r w:rsidRPr="005E07D5">
        <w:rPr>
          <w:position w:val="-28"/>
          <w:sz w:val="28"/>
          <w:lang w:val="uk-UA"/>
        </w:rPr>
        <w:object w:dxaOrig="1160" w:dyaOrig="639">
          <v:shape id="_x0000_i1073" type="#_x0000_t75" style="width:57.75pt;height:32.25pt" o:ole="">
            <v:imagedata r:id="rId100" o:title=""/>
          </v:shape>
          <o:OLEObject Type="Embed" ProgID="Equation.3" ShapeID="_x0000_i1073" DrawAspect="Content" ObjectID="_1523631622" r:id="rId101"/>
        </w:object>
      </w:r>
      <w:r w:rsidRPr="005E07D5">
        <w:rPr>
          <w:sz w:val="28"/>
          <w:lang w:val="uk-UA"/>
        </w:rPr>
        <w:t xml:space="preserve">;  </w:t>
      </w:r>
      <w:proofErr w:type="spellStart"/>
      <w:r w:rsidRPr="005E07D5">
        <w:rPr>
          <w:i/>
          <w:sz w:val="28"/>
          <w:lang w:val="uk-UA"/>
        </w:rPr>
        <w:t>t</w:t>
      </w:r>
      <w:r w:rsidRPr="005E07D5">
        <w:rPr>
          <w:i/>
          <w:sz w:val="28"/>
          <w:vertAlign w:val="subscript"/>
          <w:lang w:val="uk-UA"/>
        </w:rPr>
        <w:t>З</w:t>
      </w:r>
      <w:proofErr w:type="spellEnd"/>
      <w:r w:rsidRPr="005E07D5">
        <w:rPr>
          <w:i/>
          <w:sz w:val="28"/>
          <w:vertAlign w:val="subscript"/>
          <w:lang w:val="uk-UA"/>
        </w:rPr>
        <w:t xml:space="preserve"> </w:t>
      </w:r>
      <w:r w:rsidRPr="005E07D5">
        <w:rPr>
          <w:sz w:val="28"/>
          <w:lang w:val="uk-UA"/>
        </w:rPr>
        <w:t xml:space="preserve">= </w:t>
      </w:r>
      <w:r w:rsidRPr="005E07D5">
        <w:rPr>
          <w:i/>
          <w:sz w:val="28"/>
          <w:lang w:val="uk-UA"/>
        </w:rPr>
        <w:t>80 с</w:t>
      </w:r>
    </w:p>
    <w:p w:rsidR="00D135C3" w:rsidRPr="005E07D5" w:rsidRDefault="00D135C3" w:rsidP="00D135C3">
      <w:p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Отже, хлопчики зустрінуться через </w:t>
      </w:r>
      <w:r w:rsidRPr="005E07D5">
        <w:rPr>
          <w:i/>
          <w:sz w:val="28"/>
          <w:lang w:val="uk-UA"/>
        </w:rPr>
        <w:t>80 с</w:t>
      </w:r>
      <w:r w:rsidRPr="005E07D5">
        <w:rPr>
          <w:sz w:val="28"/>
          <w:lang w:val="uk-UA"/>
        </w:rPr>
        <w:t xml:space="preserve"> після першого свистка тренера (через </w:t>
      </w:r>
      <w:r w:rsidRPr="005E07D5">
        <w:rPr>
          <w:i/>
          <w:sz w:val="28"/>
          <w:lang w:val="uk-UA"/>
        </w:rPr>
        <w:t>200 с</w:t>
      </w:r>
      <w:r w:rsidRPr="005E07D5">
        <w:rPr>
          <w:sz w:val="28"/>
          <w:lang w:val="uk-UA"/>
        </w:rPr>
        <w:t xml:space="preserve"> після старту). </w:t>
      </w:r>
    </w:p>
    <w:p w:rsidR="00D135C3" w:rsidRPr="005E07D5" w:rsidRDefault="00D135C3" w:rsidP="00D135C3">
      <w:pPr>
        <w:jc w:val="both"/>
        <w:rPr>
          <w:b/>
          <w:i/>
          <w:sz w:val="28"/>
          <w:lang w:val="uk-UA"/>
        </w:rPr>
      </w:pPr>
    </w:p>
    <w:p w:rsidR="00D135C3" w:rsidRPr="005E07D5" w:rsidRDefault="00D135C3" w:rsidP="00D135C3">
      <w:pPr>
        <w:jc w:val="both"/>
        <w:rPr>
          <w:b/>
          <w:i/>
          <w:sz w:val="28"/>
          <w:lang w:val="uk-UA"/>
        </w:rPr>
      </w:pPr>
      <w:r w:rsidRPr="005E07D5">
        <w:rPr>
          <w:b/>
          <w:i/>
          <w:sz w:val="28"/>
          <w:lang w:val="uk-UA"/>
        </w:rPr>
        <w:t>2) Знайдемо середні швидкості хлопчиків за перші сім хвилин руху.</w:t>
      </w:r>
    </w:p>
    <w:p w:rsidR="00D135C3" w:rsidRPr="005E07D5" w:rsidRDefault="00D135C3" w:rsidP="00D135C3">
      <w:pPr>
        <w:ind w:firstLine="709"/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Щоб знайти середню швидкість кожного хлопчика необхідно увесь шлях, який подолав кожен з них за </w:t>
      </w:r>
      <w:r w:rsidRPr="005E07D5">
        <w:rPr>
          <w:i/>
          <w:sz w:val="28"/>
          <w:lang w:val="uk-UA"/>
        </w:rPr>
        <w:t>7 хв</w:t>
      </w:r>
      <w:r w:rsidRPr="005E07D5">
        <w:rPr>
          <w:sz w:val="28"/>
          <w:lang w:val="uk-UA"/>
        </w:rPr>
        <w:t xml:space="preserve"> поділити на цей час. Шлях простіше всього знайти, скориставшись властивістю графіка швидкості: шлях </w:t>
      </w:r>
      <w:proofErr w:type="spellStart"/>
      <w:r w:rsidRPr="005E07D5">
        <w:rPr>
          <w:sz w:val="28"/>
          <w:lang w:val="uk-UA"/>
        </w:rPr>
        <w:t>чисельно</w:t>
      </w:r>
      <w:proofErr w:type="spellEnd"/>
      <w:r w:rsidRPr="005E07D5">
        <w:rPr>
          <w:sz w:val="28"/>
          <w:lang w:val="uk-UA"/>
        </w:rPr>
        <w:t xml:space="preserve"> рівний площі фігури, яка обмежена графіком, віссю </w:t>
      </w:r>
      <w:proofErr w:type="spellStart"/>
      <w:r w:rsidRPr="005E07D5">
        <w:rPr>
          <w:i/>
          <w:sz w:val="28"/>
          <w:lang w:val="uk-UA"/>
        </w:rPr>
        <w:t>Оt</w:t>
      </w:r>
      <w:proofErr w:type="spellEnd"/>
      <w:r w:rsidRPr="005E07D5">
        <w:rPr>
          <w:sz w:val="28"/>
          <w:lang w:val="uk-UA"/>
        </w:rPr>
        <w:t xml:space="preserve"> та перпендикулярами опущеними на цю вісь. Звідки шлях, який здолає перший хлопчик </w:t>
      </w:r>
      <w:r w:rsidRPr="005E07D5">
        <w:rPr>
          <w:position w:val="-10"/>
          <w:sz w:val="28"/>
          <w:lang w:val="uk-UA"/>
        </w:rPr>
        <w:object w:dxaOrig="3680" w:dyaOrig="320">
          <v:shape id="_x0000_i1074" type="#_x0000_t75" style="width:183.75pt;height:15.75pt" o:ole="">
            <v:imagedata r:id="rId102" o:title=""/>
          </v:shape>
          <o:OLEObject Type="Embed" ProgID="Equation.3" ShapeID="_x0000_i1074" DrawAspect="Content" ObjectID="_1523631623" r:id="rId103"/>
        </w:object>
      </w:r>
      <w:r w:rsidRPr="005E07D5">
        <w:rPr>
          <w:sz w:val="28"/>
          <w:lang w:val="uk-UA"/>
        </w:rPr>
        <w:t xml:space="preserve">, а другий: </w:t>
      </w:r>
      <w:r w:rsidRPr="005E07D5">
        <w:rPr>
          <w:position w:val="-10"/>
          <w:sz w:val="28"/>
          <w:lang w:val="uk-UA"/>
        </w:rPr>
        <w:object w:dxaOrig="3700" w:dyaOrig="320">
          <v:shape id="_x0000_i1075" type="#_x0000_t75" style="width:185.25pt;height:15.75pt" o:ole="">
            <v:imagedata r:id="rId104" o:title=""/>
          </v:shape>
          <o:OLEObject Type="Embed" ProgID="Equation.3" ShapeID="_x0000_i1075" DrawAspect="Content" ObjectID="_1523631624" r:id="rId105"/>
        </w:object>
      </w:r>
      <w:r w:rsidRPr="005E07D5">
        <w:rPr>
          <w:sz w:val="28"/>
          <w:lang w:val="uk-UA"/>
        </w:rPr>
        <w:t xml:space="preserve">. Середні швидкості хлопчиків за </w:t>
      </w:r>
      <w:r w:rsidRPr="005E07D5">
        <w:rPr>
          <w:i/>
          <w:sz w:val="28"/>
          <w:lang w:val="uk-UA"/>
        </w:rPr>
        <w:t>t=7 хв=420 с</w:t>
      </w:r>
      <w:r w:rsidRPr="005E07D5">
        <w:rPr>
          <w:sz w:val="28"/>
          <w:lang w:val="uk-UA"/>
        </w:rPr>
        <w:t>:</w:t>
      </w:r>
    </w:p>
    <w:p w:rsidR="00D135C3" w:rsidRPr="005E07D5" w:rsidRDefault="00D135C3" w:rsidP="00D135C3">
      <w:pPr>
        <w:ind w:firstLine="709"/>
        <w:jc w:val="center"/>
        <w:rPr>
          <w:sz w:val="28"/>
          <w:lang w:val="uk-UA"/>
        </w:rPr>
      </w:pPr>
      <w:r w:rsidRPr="005E07D5">
        <w:rPr>
          <w:position w:val="-54"/>
          <w:sz w:val="28"/>
          <w:lang w:val="uk-UA"/>
        </w:rPr>
        <w:object w:dxaOrig="2799" w:dyaOrig="1200">
          <v:shape id="_x0000_i1076" type="#_x0000_t75" style="width:140.25pt;height:60pt" o:ole="">
            <v:imagedata r:id="rId106" o:title=""/>
          </v:shape>
          <o:OLEObject Type="Embed" ProgID="Equation.3" ShapeID="_x0000_i1076" DrawAspect="Content" ObjectID="_1523631625" r:id="rId107"/>
        </w:object>
      </w:r>
    </w:p>
    <w:p w:rsidR="00D135C3" w:rsidRPr="005E07D5" w:rsidRDefault="00D135C3" w:rsidP="00D135C3">
      <w:pPr>
        <w:rPr>
          <w:b/>
          <w:i/>
          <w:sz w:val="28"/>
          <w:lang w:val="uk-UA"/>
        </w:rPr>
      </w:pPr>
      <w:r w:rsidRPr="005E07D5">
        <w:rPr>
          <w:b/>
          <w:i/>
          <w:sz w:val="28"/>
          <w:lang w:val="uk-UA"/>
        </w:rPr>
        <w:t>3) Визначимо переможця у змаганні з бігу</w:t>
      </w:r>
    </w:p>
    <w:p w:rsidR="00D135C3" w:rsidRPr="005E07D5" w:rsidRDefault="00D135C3" w:rsidP="00D135C3">
      <w:pPr>
        <w:ind w:firstLine="709"/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Визначити переможця однозначно неможливо, оскільки невідомо на якій відстані від старту знаходиться фініш. З попередніх розрахунків слідує, що через </w:t>
      </w:r>
      <w:r w:rsidRPr="005E07D5">
        <w:rPr>
          <w:i/>
          <w:sz w:val="28"/>
          <w:lang w:val="uk-UA"/>
        </w:rPr>
        <w:t>5 хв</w:t>
      </w:r>
      <w:r w:rsidRPr="005E07D5">
        <w:rPr>
          <w:sz w:val="28"/>
          <w:lang w:val="uk-UA"/>
        </w:rPr>
        <w:t xml:space="preserve"> від старту попереду буде другий хлопчик, але його швидкість  </w:t>
      </w:r>
      <w:r w:rsidRPr="005E07D5">
        <w:rPr>
          <w:position w:val="-10"/>
          <w:sz w:val="28"/>
          <w:lang w:val="uk-UA"/>
        </w:rPr>
        <w:object w:dxaOrig="279" w:dyaOrig="340">
          <v:shape id="_x0000_i1077" type="#_x0000_t75" style="width:14.25pt;height:17.25pt" o:ole="">
            <v:imagedata r:id="rId108" o:title=""/>
          </v:shape>
          <o:OLEObject Type="Embed" ProgID="Equation.3" ShapeID="_x0000_i1077" DrawAspect="Content" ObjectID="_1523631626" r:id="rId109"/>
        </w:object>
      </w:r>
      <w:r w:rsidRPr="005E07D5">
        <w:rPr>
          <w:i/>
          <w:sz w:val="28"/>
          <w:lang w:val="uk-UA"/>
        </w:rPr>
        <w:t>=2 м/с</w:t>
      </w:r>
      <w:r w:rsidRPr="005E07D5">
        <w:rPr>
          <w:sz w:val="28"/>
          <w:lang w:val="uk-UA"/>
        </w:rPr>
        <w:t xml:space="preserve"> менша ніж у першого     </w:t>
      </w:r>
      <w:r w:rsidRPr="005E07D5">
        <w:rPr>
          <w:position w:val="-10"/>
          <w:sz w:val="28"/>
          <w:lang w:val="uk-UA"/>
        </w:rPr>
        <w:object w:dxaOrig="279" w:dyaOrig="340">
          <v:shape id="_x0000_i1078" type="#_x0000_t75" style="width:14.25pt;height:17.25pt" o:ole="">
            <v:imagedata r:id="rId110" o:title=""/>
          </v:shape>
          <o:OLEObject Type="Embed" ProgID="Equation.3" ShapeID="_x0000_i1078" DrawAspect="Content" ObjectID="_1523631627" r:id="rId111"/>
        </w:object>
      </w:r>
      <w:r w:rsidRPr="005E07D5">
        <w:rPr>
          <w:i/>
          <w:sz w:val="28"/>
          <w:lang w:val="uk-UA"/>
        </w:rPr>
        <w:t>=3 м/с</w:t>
      </w:r>
      <w:r w:rsidRPr="005E07D5">
        <w:rPr>
          <w:sz w:val="28"/>
          <w:lang w:val="uk-UA"/>
        </w:rPr>
        <w:t xml:space="preserve">, тому якщо фініш буде достатньо далеко, перший хлопчик </w:t>
      </w:r>
      <w:proofErr w:type="spellStart"/>
      <w:r w:rsidRPr="005E07D5">
        <w:rPr>
          <w:sz w:val="28"/>
          <w:lang w:val="uk-UA"/>
        </w:rPr>
        <w:t>пережне</w:t>
      </w:r>
      <w:proofErr w:type="spellEnd"/>
      <w:r w:rsidRPr="005E07D5">
        <w:rPr>
          <w:sz w:val="28"/>
          <w:lang w:val="uk-UA"/>
        </w:rPr>
        <w:t xml:space="preserve"> другого. Знайдемо час </w:t>
      </w:r>
      <w:r w:rsidRPr="005E07D5">
        <w:rPr>
          <w:i/>
          <w:sz w:val="28"/>
          <w:lang w:val="uk-UA"/>
        </w:rPr>
        <w:t>Т</w:t>
      </w:r>
      <w:r w:rsidRPr="005E07D5">
        <w:rPr>
          <w:sz w:val="28"/>
          <w:lang w:val="uk-UA"/>
        </w:rPr>
        <w:t xml:space="preserve"> і координату </w:t>
      </w:r>
      <w:r w:rsidRPr="005E07D5">
        <w:rPr>
          <w:i/>
          <w:sz w:val="28"/>
          <w:lang w:val="uk-UA"/>
        </w:rPr>
        <w:t>Х</w:t>
      </w:r>
      <w:r w:rsidRPr="005E07D5">
        <w:rPr>
          <w:sz w:val="28"/>
          <w:lang w:val="uk-UA"/>
        </w:rPr>
        <w:t xml:space="preserve"> другої зустрічі. Для цього </w:t>
      </w:r>
      <w:proofErr w:type="spellStart"/>
      <w:r w:rsidRPr="005E07D5">
        <w:rPr>
          <w:sz w:val="28"/>
          <w:lang w:val="uk-UA"/>
        </w:rPr>
        <w:t>запишемо</w:t>
      </w:r>
      <w:proofErr w:type="spellEnd"/>
      <w:r w:rsidRPr="005E07D5">
        <w:rPr>
          <w:sz w:val="28"/>
          <w:lang w:val="uk-UA"/>
        </w:rPr>
        <w:t xml:space="preserve"> рівняння руху хлопчиків </w:t>
      </w:r>
      <w:r w:rsidRPr="005E07D5">
        <w:rPr>
          <w:position w:val="-10"/>
          <w:sz w:val="28"/>
          <w:lang w:val="uk-UA"/>
        </w:rPr>
        <w:object w:dxaOrig="620" w:dyaOrig="340">
          <v:shape id="_x0000_i1079" type="#_x0000_t75" style="width:30.75pt;height:17.25pt" o:ole="">
            <v:imagedata r:id="rId112" o:title=""/>
          </v:shape>
          <o:OLEObject Type="Embed" ProgID="Equation.3" ShapeID="_x0000_i1079" DrawAspect="Content" ObjectID="_1523631628" r:id="rId113"/>
        </w:object>
      </w:r>
      <w:r w:rsidRPr="005E07D5">
        <w:rPr>
          <w:sz w:val="28"/>
          <w:lang w:val="uk-UA"/>
        </w:rPr>
        <w:t xml:space="preserve">та </w:t>
      </w:r>
      <w:r w:rsidRPr="005E07D5">
        <w:rPr>
          <w:position w:val="-10"/>
          <w:sz w:val="28"/>
        </w:rPr>
        <w:object w:dxaOrig="620" w:dyaOrig="340">
          <v:shape id="_x0000_i1080" type="#_x0000_t75" style="width:30.75pt;height:17.25pt" o:ole="">
            <v:imagedata r:id="rId114" o:title=""/>
          </v:shape>
          <o:OLEObject Type="Embed" ProgID="Equation.3" ShapeID="_x0000_i1080" DrawAspect="Content" ObjectID="_1523631629" r:id="rId115"/>
        </w:object>
      </w:r>
      <w:r w:rsidRPr="005E07D5">
        <w:rPr>
          <w:sz w:val="28"/>
          <w:lang w:val="uk-UA"/>
        </w:rPr>
        <w:t xml:space="preserve"> через   </w:t>
      </w:r>
      <w:r w:rsidRPr="005E07D5">
        <w:rPr>
          <w:i/>
          <w:sz w:val="28"/>
          <w:lang w:val="uk-UA"/>
        </w:rPr>
        <w:t>5 хв</w:t>
      </w:r>
      <w:r w:rsidRPr="005E07D5">
        <w:rPr>
          <w:sz w:val="28"/>
          <w:lang w:val="uk-UA"/>
        </w:rPr>
        <w:t xml:space="preserve"> після старту:</w:t>
      </w:r>
    </w:p>
    <w:p w:rsidR="00D135C3" w:rsidRPr="005E07D5" w:rsidRDefault="00D135C3" w:rsidP="00D135C3">
      <w:pPr>
        <w:jc w:val="center"/>
        <w:rPr>
          <w:sz w:val="28"/>
          <w:lang w:val="uk-UA"/>
        </w:rPr>
      </w:pPr>
      <w:r w:rsidRPr="005E07D5">
        <w:rPr>
          <w:position w:val="-30"/>
          <w:sz w:val="28"/>
          <w:lang w:val="uk-UA"/>
        </w:rPr>
        <w:object w:dxaOrig="1680" w:dyaOrig="700">
          <v:shape id="_x0000_i1081" type="#_x0000_t75" style="width:84pt;height:35.25pt" o:ole="">
            <v:imagedata r:id="rId116" o:title=""/>
          </v:shape>
          <o:OLEObject Type="Embed" ProgID="Equation.3" ShapeID="_x0000_i1081" DrawAspect="Content" ObjectID="_1523631630" r:id="rId117"/>
        </w:object>
      </w:r>
    </w:p>
    <w:p w:rsidR="00D135C3" w:rsidRPr="005E07D5" w:rsidRDefault="00D135C3" w:rsidP="00D135C3">
      <w:p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Щоб знайти час зустрічі </w:t>
      </w:r>
      <w:r w:rsidRPr="005E07D5">
        <w:rPr>
          <w:i/>
          <w:sz w:val="28"/>
          <w:lang w:val="uk-UA"/>
        </w:rPr>
        <w:t>Т</w:t>
      </w:r>
      <w:r w:rsidRPr="005E07D5">
        <w:rPr>
          <w:i/>
          <w:sz w:val="28"/>
          <w:vertAlign w:val="subscript"/>
          <w:lang w:val="uk-UA"/>
        </w:rPr>
        <w:t>З</w:t>
      </w:r>
      <w:r w:rsidRPr="005E07D5">
        <w:rPr>
          <w:sz w:val="28"/>
          <w:lang w:val="uk-UA"/>
        </w:rPr>
        <w:t xml:space="preserve"> прирівняємо рівняння руху бігунів для цієї ділянки </w:t>
      </w:r>
      <w:r w:rsidRPr="005E07D5">
        <w:rPr>
          <w:position w:val="-10"/>
          <w:sz w:val="28"/>
          <w:lang w:val="uk-UA"/>
        </w:rPr>
        <w:object w:dxaOrig="620" w:dyaOrig="340">
          <v:shape id="_x0000_i1082" type="#_x0000_t75" style="width:30.75pt;height:17.25pt" o:ole="">
            <v:imagedata r:id="rId118" o:title=""/>
          </v:shape>
          <o:OLEObject Type="Embed" ProgID="Equation.3" ShapeID="_x0000_i1082" DrawAspect="Content" ObjectID="_1523631631" r:id="rId119"/>
        </w:object>
      </w:r>
      <w:r w:rsidRPr="005E07D5">
        <w:rPr>
          <w:sz w:val="28"/>
          <w:lang w:val="uk-UA"/>
        </w:rPr>
        <w:t xml:space="preserve">та </w:t>
      </w:r>
      <w:r w:rsidRPr="005E07D5">
        <w:rPr>
          <w:position w:val="-10"/>
          <w:sz w:val="28"/>
        </w:rPr>
        <w:object w:dxaOrig="620" w:dyaOrig="340">
          <v:shape id="_x0000_i1083" type="#_x0000_t75" style="width:30.75pt;height:17.25pt" o:ole="">
            <v:imagedata r:id="rId120" o:title=""/>
          </v:shape>
          <o:OLEObject Type="Embed" ProgID="Equation.3" ShapeID="_x0000_i1083" DrawAspect="Content" ObjectID="_1523631632" r:id="rId121"/>
        </w:object>
      </w:r>
      <w:r w:rsidRPr="005E07D5">
        <w:rPr>
          <w:sz w:val="28"/>
          <w:lang w:val="uk-UA"/>
        </w:rPr>
        <w:t xml:space="preserve">, підставивши замість часу </w:t>
      </w:r>
      <w:r w:rsidRPr="005E07D5">
        <w:rPr>
          <w:i/>
          <w:sz w:val="28"/>
          <w:lang w:val="uk-UA"/>
        </w:rPr>
        <w:t>Т</w:t>
      </w:r>
      <w:r w:rsidRPr="005E07D5">
        <w:rPr>
          <w:i/>
          <w:sz w:val="28"/>
          <w:vertAlign w:val="subscript"/>
          <w:lang w:val="uk-UA"/>
        </w:rPr>
        <w:t>З</w:t>
      </w:r>
      <w:r w:rsidRPr="005E07D5">
        <w:rPr>
          <w:sz w:val="28"/>
          <w:lang w:val="uk-UA"/>
        </w:rPr>
        <w:t>:</w:t>
      </w:r>
    </w:p>
    <w:p w:rsidR="00D135C3" w:rsidRPr="005E07D5" w:rsidRDefault="00D135C3" w:rsidP="00D135C3">
      <w:pPr>
        <w:jc w:val="center"/>
        <w:rPr>
          <w:sz w:val="28"/>
          <w:lang w:val="uk-UA"/>
        </w:rPr>
      </w:pPr>
      <w:r w:rsidRPr="005E07D5">
        <w:rPr>
          <w:position w:val="-10"/>
          <w:sz w:val="28"/>
          <w:lang w:val="uk-UA"/>
        </w:rPr>
        <w:object w:dxaOrig="2000" w:dyaOrig="340">
          <v:shape id="_x0000_i1084" type="#_x0000_t75" style="width:99.75pt;height:17.25pt" o:ole="">
            <v:imagedata r:id="rId122" o:title=""/>
          </v:shape>
          <o:OLEObject Type="Embed" ProgID="Equation.3" ShapeID="_x0000_i1084" DrawAspect="Content" ObjectID="_1523631633" r:id="rId123"/>
        </w:object>
      </w:r>
      <w:r w:rsidRPr="005E07D5">
        <w:rPr>
          <w:sz w:val="28"/>
          <w:lang w:val="uk-UA"/>
        </w:rPr>
        <w:t xml:space="preserve"> звідки </w:t>
      </w:r>
      <w:r w:rsidRPr="005E07D5">
        <w:rPr>
          <w:position w:val="-28"/>
          <w:sz w:val="28"/>
          <w:lang w:val="uk-UA"/>
        </w:rPr>
        <w:object w:dxaOrig="1219" w:dyaOrig="660">
          <v:shape id="_x0000_i1085" type="#_x0000_t75" style="width:60.75pt;height:33pt" o:ole="">
            <v:imagedata r:id="rId124" o:title=""/>
          </v:shape>
          <o:OLEObject Type="Embed" ProgID="Equation.3" ShapeID="_x0000_i1085" DrawAspect="Content" ObjectID="_1523631634" r:id="rId125"/>
        </w:object>
      </w:r>
      <w:r w:rsidRPr="005E07D5">
        <w:rPr>
          <w:sz w:val="28"/>
          <w:lang w:val="uk-UA"/>
        </w:rPr>
        <w:t xml:space="preserve">;  </w:t>
      </w:r>
      <w:r w:rsidRPr="005E07D5">
        <w:rPr>
          <w:i/>
          <w:sz w:val="28"/>
          <w:lang w:val="uk-UA"/>
        </w:rPr>
        <w:t>Т</w:t>
      </w:r>
      <w:r w:rsidRPr="005E07D5">
        <w:rPr>
          <w:i/>
          <w:sz w:val="28"/>
          <w:vertAlign w:val="subscript"/>
          <w:lang w:val="uk-UA"/>
        </w:rPr>
        <w:t xml:space="preserve">З </w:t>
      </w:r>
      <w:r w:rsidRPr="005E07D5">
        <w:rPr>
          <w:i/>
          <w:sz w:val="28"/>
          <w:lang w:val="uk-UA"/>
        </w:rPr>
        <w:t>= 300 с</w:t>
      </w:r>
      <w:r w:rsidRPr="005E07D5">
        <w:rPr>
          <w:sz w:val="28"/>
          <w:lang w:val="uk-UA"/>
        </w:rPr>
        <w:t xml:space="preserve"> після другого свистка тренера.</w:t>
      </w:r>
    </w:p>
    <w:p w:rsidR="00D135C3" w:rsidRPr="005E07D5" w:rsidRDefault="00D135C3" w:rsidP="00D135C3">
      <w:pPr>
        <w:rPr>
          <w:sz w:val="28"/>
          <w:lang w:val="uk-UA"/>
        </w:rPr>
      </w:pPr>
      <w:r w:rsidRPr="005E07D5">
        <w:rPr>
          <w:sz w:val="28"/>
          <w:lang w:val="uk-UA"/>
        </w:rPr>
        <w:t xml:space="preserve">Тоді координата другої зустрічі </w:t>
      </w:r>
      <w:r w:rsidRPr="005E07D5">
        <w:rPr>
          <w:position w:val="-10"/>
          <w:sz w:val="28"/>
          <w:lang w:val="uk-UA"/>
        </w:rPr>
        <w:object w:dxaOrig="1320" w:dyaOrig="340">
          <v:shape id="_x0000_i1086" type="#_x0000_t75" style="width:66pt;height:17.25pt" o:ole="">
            <v:imagedata r:id="rId126" o:title=""/>
          </v:shape>
          <o:OLEObject Type="Embed" ProgID="Equation.3" ShapeID="_x0000_i1086" DrawAspect="Content" ObjectID="_1523631635" r:id="rId127"/>
        </w:object>
      </w:r>
      <w:r w:rsidRPr="005E07D5">
        <w:rPr>
          <w:sz w:val="28"/>
          <w:lang w:val="uk-UA"/>
        </w:rPr>
        <w:t xml:space="preserve">;  </w:t>
      </w:r>
      <w:r w:rsidRPr="005E07D5">
        <w:rPr>
          <w:i/>
          <w:sz w:val="28"/>
          <w:lang w:val="uk-UA"/>
        </w:rPr>
        <w:t>Х= 1860 м</w:t>
      </w:r>
      <w:r w:rsidRPr="005E07D5">
        <w:rPr>
          <w:sz w:val="28"/>
          <w:lang w:val="uk-UA"/>
        </w:rPr>
        <w:t>. Отже, відповідь на запитання «хто з хлопчиків переможе?» слід дати так:</w:t>
      </w:r>
    </w:p>
    <w:p w:rsidR="00D135C3" w:rsidRPr="005E07D5" w:rsidRDefault="00D135C3" w:rsidP="00D135C3">
      <w:pPr>
        <w:numPr>
          <w:ilvl w:val="0"/>
          <w:numId w:val="9"/>
        </w:num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Якщо фініш знаходиться на відстані меншій ніж </w:t>
      </w:r>
      <w:r w:rsidRPr="005E07D5">
        <w:rPr>
          <w:i/>
          <w:sz w:val="28"/>
          <w:lang w:val="uk-UA"/>
        </w:rPr>
        <w:t>1860 м</w:t>
      </w:r>
      <w:r w:rsidRPr="005E07D5">
        <w:rPr>
          <w:sz w:val="28"/>
          <w:lang w:val="uk-UA"/>
        </w:rPr>
        <w:t xml:space="preserve"> від старту, то у змаганні переможе другий хлопчик, який пережене першого на двохсотій секунді руху, від моменту старту;</w:t>
      </w:r>
    </w:p>
    <w:p w:rsidR="00D135C3" w:rsidRPr="005E07D5" w:rsidRDefault="00D135C3" w:rsidP="00D135C3">
      <w:pPr>
        <w:numPr>
          <w:ilvl w:val="0"/>
          <w:numId w:val="9"/>
        </w:num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Якщо фініш знаходиться на відстані рівній </w:t>
      </w:r>
      <w:r w:rsidRPr="005E07D5">
        <w:rPr>
          <w:i/>
          <w:sz w:val="28"/>
          <w:lang w:val="uk-UA"/>
        </w:rPr>
        <w:t>1860 м</w:t>
      </w:r>
      <w:r w:rsidRPr="005E07D5">
        <w:rPr>
          <w:sz w:val="28"/>
          <w:lang w:val="uk-UA"/>
        </w:rPr>
        <w:t xml:space="preserve"> від старту, то хлопчики фінішують одночасно;</w:t>
      </w:r>
    </w:p>
    <w:p w:rsidR="00D135C3" w:rsidRPr="005E07D5" w:rsidRDefault="00D135C3" w:rsidP="00D135C3">
      <w:pPr>
        <w:numPr>
          <w:ilvl w:val="0"/>
          <w:numId w:val="9"/>
        </w:numPr>
        <w:jc w:val="both"/>
        <w:rPr>
          <w:sz w:val="28"/>
          <w:lang w:val="uk-UA"/>
        </w:rPr>
      </w:pPr>
      <w:r w:rsidRPr="005E07D5">
        <w:rPr>
          <w:sz w:val="28"/>
          <w:lang w:val="uk-UA"/>
        </w:rPr>
        <w:t xml:space="preserve">Якщо фініш знаходиться на відстані більшій за </w:t>
      </w:r>
      <w:r w:rsidRPr="005E07D5">
        <w:rPr>
          <w:i/>
          <w:sz w:val="28"/>
          <w:lang w:val="uk-UA"/>
        </w:rPr>
        <w:t>1860 м</w:t>
      </w:r>
      <w:r w:rsidRPr="005E07D5">
        <w:rPr>
          <w:sz w:val="28"/>
          <w:lang w:val="uk-UA"/>
        </w:rPr>
        <w:t xml:space="preserve"> від старту, то у змаганні переможе перший хлопчик, який пережене другого у момент часу </w:t>
      </w:r>
      <w:r w:rsidRPr="005E07D5">
        <w:rPr>
          <w:i/>
          <w:sz w:val="28"/>
          <w:lang w:val="uk-UA"/>
        </w:rPr>
        <w:t>300 с</w:t>
      </w:r>
      <w:r w:rsidRPr="005E07D5">
        <w:rPr>
          <w:sz w:val="28"/>
          <w:lang w:val="uk-UA"/>
        </w:rPr>
        <w:t xml:space="preserve"> після другого свистка тренера (</w:t>
      </w:r>
      <w:r w:rsidRPr="005E07D5">
        <w:rPr>
          <w:i/>
          <w:sz w:val="28"/>
          <w:lang w:val="uk-UA"/>
        </w:rPr>
        <w:t>600 с</w:t>
      </w:r>
      <w:r w:rsidRPr="005E07D5">
        <w:rPr>
          <w:sz w:val="28"/>
          <w:lang w:val="uk-UA"/>
        </w:rPr>
        <w:t xml:space="preserve"> від моменту старту);</w:t>
      </w:r>
    </w:p>
    <w:p w:rsidR="00D135C3" w:rsidRPr="005E07D5" w:rsidRDefault="00D135C3" w:rsidP="00610DE8">
      <w:pPr>
        <w:rPr>
          <w:b/>
          <w:sz w:val="22"/>
          <w:szCs w:val="20"/>
          <w:lang w:val="uk-UA"/>
        </w:rPr>
      </w:pPr>
    </w:p>
    <w:p w:rsidR="00D135C3" w:rsidRPr="005E07D5" w:rsidRDefault="00D135C3" w:rsidP="00610DE8">
      <w:pPr>
        <w:rPr>
          <w:b/>
          <w:sz w:val="22"/>
          <w:szCs w:val="20"/>
          <w:lang w:val="uk-UA"/>
        </w:rPr>
      </w:pPr>
    </w:p>
    <w:p w:rsidR="00610DE8" w:rsidRPr="005E07D5" w:rsidRDefault="00610DE8" w:rsidP="00610DE8">
      <w:pPr>
        <w:rPr>
          <w:sz w:val="28"/>
        </w:rPr>
      </w:pPr>
      <w:r w:rsidRPr="005E07D5">
        <w:rPr>
          <w:b/>
          <w:sz w:val="22"/>
          <w:szCs w:val="20"/>
          <w:lang w:val="uk-UA"/>
        </w:rPr>
        <w:t>3. (9 клас)</w:t>
      </w:r>
      <w:r w:rsidRPr="005E07D5">
        <w:rPr>
          <w:sz w:val="22"/>
          <w:szCs w:val="20"/>
          <w:lang w:val="uk-UA"/>
        </w:rPr>
        <w:t xml:space="preserve"> </w:t>
      </w:r>
      <w:r w:rsidRPr="005E07D5">
        <w:rPr>
          <w:sz w:val="28"/>
        </w:rPr>
        <w:t>Из симметрии схемы, изображённой на рисунке 1, относительно линии, соединяющей точки A и B, следует, что потенциалы всех точек симметричных</w:t>
      </w:r>
      <w:r w:rsidRPr="005E07D5">
        <w:rPr>
          <w:sz w:val="28"/>
          <w:lang w:val="uk-UA"/>
        </w:rPr>
        <w:t xml:space="preserve"> </w:t>
      </w:r>
      <w:r w:rsidRPr="005E07D5">
        <w:rPr>
          <w:sz w:val="28"/>
        </w:rPr>
        <w:t>относительно этой линии равны, то есть схемы на рисунках 1 и 2 эквивалентны. Рассчитать сопротивление схемы на рисунке уже легко:</w:t>
      </w:r>
    </w:p>
    <w:p w:rsidR="00610DE8" w:rsidRPr="005E07D5" w:rsidRDefault="00D313EB" w:rsidP="00610DE8">
      <w:pPr>
        <w:rPr>
          <w:sz w:val="28"/>
        </w:rPr>
      </w:pPr>
      <w:r w:rsidRPr="005E07D5">
        <w:rPr>
          <w:noProof/>
          <w:sz w:val="28"/>
          <w:lang w:val="uk-UA" w:eastAsia="uk-UA"/>
        </w:rPr>
        <w:drawing>
          <wp:inline distT="0" distB="0" distL="0" distR="0" wp14:anchorId="01DD6E7F" wp14:editId="26E49ECF">
            <wp:extent cx="5943600" cy="1685925"/>
            <wp:effectExtent l="0" t="0" r="0" b="0"/>
            <wp:docPr id="4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0DE8" w:rsidRPr="005E07D5" w:rsidRDefault="00F544AC" w:rsidP="00610DE8">
      <w:pPr>
        <w:rPr>
          <w:sz w:val="28"/>
          <w:lang w:val="uk-U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</w:rPr>
                <m:t>∞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3R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R</m:t>
                  </m:r>
                </m:num>
                <m:den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den>
              </m:f>
            </m:den>
          </m:f>
          <m:r>
            <w:rPr>
              <w:rFonts w:ascii="Cambria Math" w:hAnsi="Cambria Math"/>
              <w:sz w:val="28"/>
              <w:lang w:val="uk-UA"/>
            </w:rPr>
            <m:t>,</m:t>
          </m:r>
        </m:oMath>
      </m:oMathPara>
    </w:p>
    <w:p w:rsidR="00610DE8" w:rsidRPr="005E07D5" w:rsidRDefault="00610DE8" w:rsidP="00610DE8">
      <w:pPr>
        <w:rPr>
          <w:sz w:val="28"/>
          <w:lang w:val="uk-UA"/>
        </w:rPr>
      </w:pPr>
      <w:proofErr w:type="gramStart"/>
      <w:r w:rsidRPr="005E07D5">
        <w:rPr>
          <w:sz w:val="28"/>
        </w:rPr>
        <w:t xml:space="preserve">откуда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</w:rPr>
              <m:t>∞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</w:rPr>
                      <m:t>21</m:t>
                    </m:r>
                  </m:e>
                </m:rad>
                <m:r>
                  <w:rPr>
                    <w:rFonts w:ascii="Cambria Math" w:hAnsi="Cambria Math"/>
                    <w:sz w:val="28"/>
                  </w:rPr>
                  <m:t>-3</m:t>
                </m:r>
              </m:e>
            </m:d>
            <m:r>
              <w:rPr>
                <w:rFonts w:ascii="Cambria Math" w:hAnsi="Cambria Math"/>
                <w:sz w:val="28"/>
              </w:rPr>
              <m:t>R</m:t>
            </m:r>
          </m:num>
          <m:den>
            <m:r>
              <w:rPr>
                <w:rFonts w:ascii="Cambria Math" w:hAnsi="Cambria Math"/>
                <w:sz w:val="28"/>
              </w:rPr>
              <m:t>4</m:t>
            </m:r>
          </m:den>
        </m:f>
      </m:oMath>
      <w:r w:rsidRPr="005E07D5">
        <w:rPr>
          <w:sz w:val="28"/>
        </w:rPr>
        <w:t>.</w:t>
      </w:r>
      <w:proofErr w:type="gramEnd"/>
      <w:r w:rsidRPr="005E07D5">
        <w:rPr>
          <w:sz w:val="28"/>
        </w:rPr>
        <w:t xml:space="preserve"> </w:t>
      </w:r>
      <w:r w:rsidRPr="005E07D5">
        <w:rPr>
          <w:sz w:val="28"/>
          <w:lang w:val="uk-UA"/>
        </w:rPr>
        <w:t xml:space="preserve">Таким образом, </w:t>
      </w:r>
    </w:p>
    <w:p w:rsidR="00610DE8" w:rsidRPr="005E07D5" w:rsidRDefault="00F544AC" w:rsidP="00610DE8">
      <w:pPr>
        <w:rPr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sSubPr>
            <m:e>
              <m:r>
                <w:rPr>
                  <w:rFonts w:ascii="Cambria Math" w:hAnsi="Cambria Math"/>
                  <w:sz w:val="28"/>
                  <w:lang w:val="uk-UA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lang w:val="uk-UA"/>
                </w:rPr>
                <m:t>AB</m:t>
              </m:r>
            </m:sub>
          </m:sSub>
          <m:r>
            <w:rPr>
              <w:rFonts w:ascii="Cambria Math" w:hAnsi="Cambria Math"/>
              <w:sz w:val="28"/>
              <w:lang w:val="uk-UA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lang w:val="uk-UA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lang w:val="uk-UA"/>
                        </w:rPr>
                        <m:t>∞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lang w:val="uk-UA"/>
                    </w:rPr>
                    <m:t>+R</m:t>
                  </m:r>
                </m:e>
              </m:d>
              <m:r>
                <w:rPr>
                  <w:rFonts w:ascii="Cambria Math" w:hAnsi="Cambria Math"/>
                  <w:sz w:val="28"/>
                  <w:lang w:val="uk-UA"/>
                </w:rPr>
                <m:t>R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lang w:val="uk-UA"/>
                    </w:rPr>
                    <m:t>∞</m:t>
                  </m:r>
                </m:sub>
              </m:sSub>
              <m:r>
                <w:rPr>
                  <w:rFonts w:ascii="Cambria Math" w:hAnsi="Cambria Math"/>
                  <w:sz w:val="28"/>
                  <w:lang w:val="uk-UA"/>
                </w:rPr>
                <m:t>+2R</m:t>
              </m:r>
            </m:den>
          </m:f>
          <m:r>
            <w:rPr>
              <w:rFonts w:ascii="Cambria Math" w:hAnsi="Cambria Math"/>
              <w:sz w:val="28"/>
              <w:lang w:val="uk-UA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lang w:val="uk-UA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21</m:t>
                  </m:r>
                </m:e>
              </m:rad>
              <m:r>
                <w:rPr>
                  <w:rFonts w:ascii="Cambria Math" w:hAnsi="Cambria Math"/>
                  <w:sz w:val="28"/>
                  <w:lang w:val="uk-UA"/>
                </w:rPr>
                <m:t>+1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lang w:val="uk-UA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lang w:val="uk-UA"/>
                    </w:rPr>
                    <m:t>21</m:t>
                  </m:r>
                </m:e>
              </m:rad>
              <m:r>
                <w:rPr>
                  <w:rFonts w:ascii="Cambria Math" w:hAnsi="Cambria Math"/>
                  <w:sz w:val="28"/>
                  <w:lang w:val="uk-UA"/>
                </w:rPr>
                <m:t>+5</m:t>
              </m:r>
            </m:den>
          </m:f>
          <m:r>
            <w:rPr>
              <w:rFonts w:ascii="Cambria Math" w:hAnsi="Cambria Math"/>
              <w:sz w:val="28"/>
              <w:lang w:val="uk-UA"/>
            </w:rPr>
            <m:t>R≈0,58R</m:t>
          </m:r>
        </m:oMath>
      </m:oMathPara>
    </w:p>
    <w:p w:rsidR="00610DE8" w:rsidRPr="005E07D5" w:rsidRDefault="00610DE8" w:rsidP="00610DE8">
      <w:pPr>
        <w:rPr>
          <w:sz w:val="28"/>
          <w:lang w:val="uk-UA"/>
        </w:rPr>
      </w:pPr>
    </w:p>
    <w:p w:rsidR="00D135C3" w:rsidRPr="005E07D5" w:rsidRDefault="00D135C3" w:rsidP="00610DE8">
      <w:pPr>
        <w:rPr>
          <w:sz w:val="28"/>
          <w:lang w:val="uk-UA"/>
        </w:rPr>
      </w:pPr>
    </w:p>
    <w:p w:rsidR="00D135C3" w:rsidRPr="005E07D5" w:rsidRDefault="00D135C3" w:rsidP="00D135C3">
      <w:pPr>
        <w:jc w:val="both"/>
        <w:rPr>
          <w:sz w:val="28"/>
        </w:rPr>
      </w:pPr>
      <w:r w:rsidRPr="005E07D5">
        <w:rPr>
          <w:b/>
          <w:sz w:val="28"/>
        </w:rPr>
        <w:t>4. </w:t>
      </w:r>
      <w:r w:rsidRPr="005E07D5">
        <w:rPr>
          <w:sz w:val="28"/>
        </w:rPr>
        <w:t>Если бы вместо конуса в объёме, который он занимает, находилась та же самая жидкость, то она была бы в положении равновесия. Это означает, что на конус действует сила Архимеда, направленная вверх и равная по величине силе тяжести, которая действует на жидкость равного с конусом объёма:</w:t>
      </w:r>
    </w:p>
    <w:p w:rsidR="00D135C3" w:rsidRPr="005E07D5" w:rsidRDefault="00F544AC" w:rsidP="00D135C3">
      <w:pPr>
        <w:jc w:val="center"/>
        <w:rPr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</w:rPr>
                <m:t>a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ρgSh</m:t>
              </m:r>
            </m:num>
            <m:den>
              <m:r>
                <w:rPr>
                  <w:rFonts w:ascii="Cambria Math" w:hAnsi="Cambria Math"/>
                  <w:sz w:val="28"/>
                </w:rPr>
                <m:t>3</m:t>
              </m:r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ρgπ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</w:rPr>
                <m:t>12</m:t>
              </m:r>
            </m:den>
          </m:f>
          <m:r>
            <w:rPr>
              <w:rFonts w:ascii="Cambria Math" w:hAnsi="Cambria Math"/>
              <w:sz w:val="28"/>
            </w:rPr>
            <m:t>h</m:t>
          </m:r>
          <m:r>
            <w:rPr>
              <w:rFonts w:ascii="Cambria Math" w:hAnsi="Cambria Math"/>
              <w:sz w:val="28"/>
              <w:lang w:val="en-US"/>
            </w:rPr>
            <m:t>.</m:t>
          </m:r>
        </m:oMath>
      </m:oMathPara>
    </w:p>
    <w:p w:rsidR="00D135C3" w:rsidRPr="005E07D5" w:rsidRDefault="00D135C3" w:rsidP="00D135C3">
      <w:pPr>
        <w:jc w:val="both"/>
        <w:rPr>
          <w:sz w:val="28"/>
        </w:rPr>
      </w:pPr>
      <w:r w:rsidRPr="005E07D5">
        <w:rPr>
          <w:sz w:val="28"/>
        </w:rPr>
        <w:t xml:space="preserve">Эта сила складывается из двух сил: </w:t>
      </w:r>
      <w:proofErr w:type="gramStart"/>
      <w:r w:rsidRPr="005E07D5">
        <w:rPr>
          <w:sz w:val="28"/>
        </w:rPr>
        <w:t xml:space="preserve">силы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f</m:t>
            </m:r>
          </m:e>
        </m:acc>
      </m:oMath>
      <w:r w:rsidRPr="005E07D5">
        <w:rPr>
          <w:sz w:val="28"/>
        </w:rPr>
        <w:t>,</w:t>
      </w:r>
      <w:proofErr w:type="gramEnd"/>
      <w:r w:rsidRPr="005E07D5">
        <w:rPr>
          <w:sz w:val="28"/>
        </w:rPr>
        <w:t xml:space="preserve"> с которой жидкость действует на основание конуса, и той силы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F</m:t>
            </m:r>
          </m:e>
        </m:acc>
      </m:oMath>
      <w:r w:rsidRPr="005E07D5">
        <w:rPr>
          <w:sz w:val="28"/>
        </w:rPr>
        <w:t>, которую нужно по условию задачи найти. Сила, действующая на основание конуса, направлена вдоль его оси и равна по величине произведению площади основания на среднее давление.</w:t>
      </w:r>
    </w:p>
    <w:p w:rsidR="00D313EB" w:rsidRPr="005E07D5" w:rsidRDefault="00D313EB" w:rsidP="00D135C3">
      <w:pPr>
        <w:rPr>
          <w:sz w:val="28"/>
        </w:rPr>
      </w:pPr>
    </w:p>
    <w:p w:rsidR="00D313EB" w:rsidRPr="005E07D5" w:rsidRDefault="00D313EB" w:rsidP="00D313EB">
      <w:pPr>
        <w:jc w:val="center"/>
        <w:rPr>
          <w:sz w:val="28"/>
        </w:rPr>
      </w:pPr>
      <w:r w:rsidRPr="005E07D5">
        <w:rPr>
          <w:noProof/>
          <w:sz w:val="28"/>
          <w:lang w:val="uk-UA" w:eastAsia="uk-UA"/>
        </w:rPr>
        <mc:AlternateContent>
          <mc:Choice Requires="wpg">
            <w:drawing>
              <wp:inline distT="0" distB="0" distL="0" distR="0" wp14:anchorId="2BAD262C" wp14:editId="2C9E2E97">
                <wp:extent cx="2510790" cy="1815465"/>
                <wp:effectExtent l="0" t="0" r="80010" b="32385"/>
                <wp:docPr id="8" name="Группа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10790" cy="1815465"/>
                          <a:chOff x="0" y="0"/>
                          <a:chExt cx="2510619" cy="1815152"/>
                        </a:xfrm>
                      </wpg:grpSpPr>
                      <wps:wsp>
                        <wps:cNvPr id="9" name="Прямая со стрелкой 1"/>
                        <wps:cNvCnPr/>
                        <wps:spPr>
                          <a:xfrm flipH="1">
                            <a:off x="491319" y="279779"/>
                            <a:ext cx="2019300" cy="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" name="Прямая со стрелкой 2"/>
                        <wps:cNvCnPr/>
                        <wps:spPr>
                          <a:xfrm flipV="1">
                            <a:off x="491319" y="272955"/>
                            <a:ext cx="0" cy="154219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1" name="Прямая со стрелкой 3"/>
                        <wps:cNvCnPr/>
                        <wps:spPr>
                          <a:xfrm flipV="1">
                            <a:off x="498143" y="279779"/>
                            <a:ext cx="2012476" cy="1534956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2" name="Надпись 4"/>
                        <wps:cNvSpPr txBox="1"/>
                        <wps:spPr>
                          <a:xfrm>
                            <a:off x="1160059" y="0"/>
                            <a:ext cx="641445" cy="307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135C3" w:rsidRPr="00D313EB" w:rsidRDefault="00F544AC" w:rsidP="00D135C3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f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Надпись 5"/>
                        <wps:cNvSpPr txBox="1"/>
                        <wps:spPr>
                          <a:xfrm>
                            <a:off x="0" y="859809"/>
                            <a:ext cx="641445" cy="307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135C3" w:rsidRPr="00D313EB" w:rsidRDefault="00F544AC" w:rsidP="00D135C3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</w:rPr>
                                            <m:t>a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Надпись 6"/>
                        <wps:cNvSpPr txBox="1"/>
                        <wps:spPr>
                          <a:xfrm>
                            <a:off x="1160059" y="1125940"/>
                            <a:ext cx="641445" cy="307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135C3" w:rsidRPr="00D313EB" w:rsidRDefault="00F544AC" w:rsidP="00D135C3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F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BAD262C" id="Группа 7" o:spid="_x0000_s1026" style="width:197.7pt;height:142.95pt;mso-position-horizontal-relative:char;mso-position-vertical-relative:line" coordsize="25106,18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1" o:spid="_x0000_s1027" type="#_x0000_t32" style="position:absolute;left:4913;top:2797;width:2019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xiiMQAAADaAAAADwAAAGRycy9kb3ducmV2LnhtbESPT2vCQBTE74V+h+UVeqsbUyoa3YQ2&#10;4J+epNaLt0f2mQSzb0N2jbGf3i0IHoeZ+Q2zyAbTiJ46V1tWMB5FIIgLq2suFex/l29TEM4ja2ws&#10;k4IrOcjS56cFJtpe+If6nS9FgLBLUEHlfZtI6YqKDLqRbYmDd7SdQR9kV0rd4SXATSPjKJpIgzWH&#10;hQpbyisqTruzUXDofZl/2+3q/eNrmx9Wf/EwXcdKvb4Mn3MQngb/CN/bG61gBv9Xwg2Q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vGKIxAAAANoAAAAPAAAAAAAAAAAA&#10;AAAAAKECAABkcnMvZG93bnJldi54bWxQSwUGAAAAAAQABAD5AAAAkgMAAAAA&#10;" strokecolor="windowText" strokeweight=".5pt">
                  <v:stroke endarrow="block" joinstyle="miter"/>
                </v:shape>
                <v:shape id="Прямая со стрелкой 2" o:spid="_x0000_s1028" type="#_x0000_t32" style="position:absolute;left:4913;top:2729;width:0;height:154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oDi8UAAADbAAAADwAAAGRycy9kb3ducmV2LnhtbESPT2vCQBDF7wW/wzKCt7ox0iLRVTRQ&#10;257EPxdvQ3ZMgtnZkN3GtJ++cyj0NsN7895vVpvBNaqnLtSeDcymCSjiwtuaSwOX89vzAlSIyBYb&#10;z2TgmwJs1qOnFWbWP/hI/SmWSkI4ZGigirHNtA5FRQ7D1LfEot185zDK2pXadviQcNfoNEletcOa&#10;paHClvKKivvpyxm49rHMP/1hP3/ZHfLr/icdFu+pMZPxsF2CijTEf/Pf9YcVfKGXX2QAv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roDi8UAAADbAAAADwAAAAAAAAAA&#10;AAAAAAChAgAAZHJzL2Rvd25yZXYueG1sUEsFBgAAAAAEAAQA+QAAAJMDAAAAAA==&#10;" strokecolor="windowText" strokeweight=".5pt">
                  <v:stroke endarrow="block" joinstyle="miter"/>
                </v:shape>
                <v:shape id="Прямая со стрелкой 3" o:spid="_x0000_s1029" type="#_x0000_t32" style="position:absolute;left:4981;top:2797;width:20125;height:153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amEMMAAADbAAAADwAAAGRycy9kb3ducmV2LnhtbERPTWvCQBC9F/wPywi91U1SLBJdRQNN&#10;21Oo9eJtyI5JMDsbstsk7a93CwVv83ifs9lNphUD9a6xrCBeRCCIS6sbrhScvl6fViCcR9bYWiYF&#10;P+Rgt509bDDVduRPGo6+EiGEXYoKau+7VEpX1mTQLWxHHLiL7Q36APtK6h7HEG5amUTRizTYcGio&#10;saOspvJ6/DYKzoOvsg9b5M/LQ5Gd899kWr0lSj3Op/0ahKfJ38X/7ncd5sfw90s4QG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32phDDAAAA2wAAAA8AAAAAAAAAAAAA&#10;AAAAoQIAAGRycy9kb3ducmV2LnhtbFBLBQYAAAAABAAEAPkAAACRAwAAAAA=&#10;" strokecolor="windowText" strokeweight=".5pt">
                  <v:stroke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4" o:spid="_x0000_s1030" type="#_x0000_t202" style="position:absolute;left:11600;width:6415;height:3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<v:textbox>
                    <w:txbxContent>
                      <w:p w:rsidR="00D135C3" w:rsidRPr="00D313EB" w:rsidRDefault="00D313EB" w:rsidP="00D135C3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f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Надпись 5" o:spid="_x0000_s1031" type="#_x0000_t202" style="position:absolute;top:8598;width:6414;height:3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E+MQA&#10;AADbAAAADwAAAGRycy9kb3ducmV2LnhtbERPTWvCQBC9F/wPywje6qZK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FhPjEAAAA2wAAAA8AAAAAAAAAAAAAAAAAmAIAAGRycy9k&#10;b3ducmV2LnhtbFBLBQYAAAAABAAEAPUAAACJAwAAAAA=&#10;" filled="f" stroked="f" strokeweight=".5pt">
                  <v:textbox>
                    <w:txbxContent>
                      <w:p w:rsidR="00D135C3" w:rsidRPr="00D313EB" w:rsidRDefault="00D313EB" w:rsidP="00D135C3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a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Надпись 6" o:spid="_x0000_s1032" type="#_x0000_t202" style="position:absolute;left:11600;top:11259;width:6415;height:3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wcjMQA&#10;AADb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sHIzEAAAA2wAAAA8AAAAAAAAAAAAAAAAAmAIAAGRycy9k&#10;b3ducmV2LnhtbFBLBQYAAAAABAAEAPUAAACJAwAAAAA=&#10;" filled="f" stroked="f" strokeweight=".5pt">
                  <v:textbox>
                    <w:txbxContent>
                      <w:p w:rsidR="00D135C3" w:rsidRPr="00D313EB" w:rsidRDefault="00D313EB" w:rsidP="00D135C3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F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D135C3" w:rsidRPr="005E07D5" w:rsidRDefault="00D135C3" w:rsidP="00D135C3">
      <w:pPr>
        <w:rPr>
          <w:sz w:val="28"/>
          <w:lang w:val="uk-UA"/>
        </w:rPr>
      </w:pPr>
      <w:r w:rsidRPr="005E07D5">
        <w:rPr>
          <w:sz w:val="28"/>
        </w:rPr>
        <w:t xml:space="preserve">В силу </w:t>
      </w:r>
      <w:proofErr w:type="gramStart"/>
      <w:r w:rsidRPr="005E07D5">
        <w:rPr>
          <w:sz w:val="28"/>
        </w:rPr>
        <w:t>симметрии формы основания конуса и однородности поля тяжести это</w:t>
      </w:r>
      <w:proofErr w:type="gramEnd"/>
      <w:r w:rsidRPr="005E07D5">
        <w:rPr>
          <w:sz w:val="28"/>
        </w:rPr>
        <w:t xml:space="preserve"> среднее давление равно </w:t>
      </w:r>
      <w:r w:rsidRPr="005E07D5">
        <w:rPr>
          <w:rFonts w:ascii="Symbol" w:hAnsi="Symbol"/>
          <w:sz w:val="28"/>
          <w:lang w:val="en-US"/>
        </w:rPr>
        <w:t></w:t>
      </w:r>
      <w:proofErr w:type="spellStart"/>
      <w:r w:rsidRPr="005E07D5">
        <w:rPr>
          <w:i/>
          <w:sz w:val="28"/>
          <w:lang w:val="en-US"/>
        </w:rPr>
        <w:t>gH</w:t>
      </w:r>
      <w:proofErr w:type="spellEnd"/>
      <w:r w:rsidRPr="005E07D5">
        <w:rPr>
          <w:sz w:val="28"/>
        </w:rPr>
        <w:t xml:space="preserve">. Отсюда </w:t>
      </w:r>
      <w:r w:rsidRPr="005E07D5">
        <w:rPr>
          <w:i/>
          <w:sz w:val="28"/>
          <w:lang w:val="en-US"/>
        </w:rPr>
        <w:t>f </w:t>
      </w:r>
      <w:r w:rsidRPr="005E07D5">
        <w:rPr>
          <w:sz w:val="28"/>
        </w:rPr>
        <w:t>=</w:t>
      </w:r>
      <w:r w:rsidRPr="005E07D5">
        <w:rPr>
          <w:sz w:val="28"/>
          <w:lang w:val="en-US"/>
        </w:rPr>
        <w:t> </w:t>
      </w:r>
      <w:r w:rsidRPr="005E07D5">
        <w:rPr>
          <w:rFonts w:ascii="Symbol" w:hAnsi="Symbol"/>
          <w:sz w:val="28"/>
          <w:lang w:val="en-US"/>
        </w:rPr>
        <w:t></w:t>
      </w:r>
      <w:proofErr w:type="spellStart"/>
      <w:r w:rsidRPr="005E07D5">
        <w:rPr>
          <w:i/>
          <w:sz w:val="28"/>
          <w:lang w:val="en-US"/>
        </w:rPr>
        <w:t>gH</w:t>
      </w:r>
      <w:r w:rsidRPr="005E07D5">
        <w:rPr>
          <w:rFonts w:ascii="Symbol" w:hAnsi="Symbol"/>
          <w:sz w:val="28"/>
          <w:lang w:val="en-US"/>
        </w:rPr>
        <w:t></w:t>
      </w:r>
      <w:r w:rsidRPr="005E07D5">
        <w:rPr>
          <w:i/>
          <w:sz w:val="28"/>
          <w:lang w:val="en-US"/>
        </w:rPr>
        <w:t>D</w:t>
      </w:r>
      <w:proofErr w:type="spellEnd"/>
      <w:r w:rsidRPr="005E07D5">
        <w:rPr>
          <w:sz w:val="28"/>
          <w:vertAlign w:val="superscript"/>
        </w:rPr>
        <w:t>2</w:t>
      </w:r>
      <w:r w:rsidRPr="005E07D5">
        <w:rPr>
          <w:sz w:val="28"/>
        </w:rPr>
        <w:t>/4</w:t>
      </w:r>
      <w:r w:rsidRPr="005E07D5">
        <w:rPr>
          <w:i/>
          <w:sz w:val="28"/>
          <w:lang w:val="uk-UA"/>
        </w:rPr>
        <w:t>.</w:t>
      </w:r>
    </w:p>
    <w:p w:rsidR="00D135C3" w:rsidRPr="005E07D5" w:rsidRDefault="00D135C3" w:rsidP="00D135C3">
      <w:pPr>
        <w:jc w:val="both"/>
        <w:rPr>
          <w:sz w:val="28"/>
        </w:rPr>
      </w:pPr>
      <w:r w:rsidRPr="005E07D5">
        <w:rPr>
          <w:sz w:val="28"/>
        </w:rPr>
        <w:t xml:space="preserve">Согласно рисунку, горизонтальная составляющая силы равна силе </w:t>
      </w:r>
      <w:r w:rsidRPr="009911C1">
        <w:rPr>
          <w:i/>
          <w:sz w:val="28"/>
          <w:lang w:val="en-US"/>
        </w:rPr>
        <w:t>f</w:t>
      </w:r>
      <w:r w:rsidRPr="005E07D5">
        <w:rPr>
          <w:sz w:val="28"/>
          <w:lang w:val="uk-UA"/>
        </w:rPr>
        <w:t xml:space="preserve">, а </w:t>
      </w:r>
      <w:r w:rsidRPr="005E07D5">
        <w:rPr>
          <w:sz w:val="28"/>
        </w:rPr>
        <w:t xml:space="preserve">вертикальная составляющая – силе Архимеда, следовательно, искомая сила </w:t>
      </w:r>
    </w:p>
    <w:p w:rsidR="00D135C3" w:rsidRPr="005E07D5" w:rsidRDefault="00D313EB" w:rsidP="00D03D52">
      <w:pPr>
        <w:jc w:val="center"/>
        <w:rPr>
          <w:sz w:val="28"/>
        </w:rPr>
      </w:pPr>
      <m:oMath>
        <m:r>
          <w:rPr>
            <w:rFonts w:ascii="Cambria Math" w:hAnsi="Cambria Math"/>
            <w:sz w:val="28"/>
          </w:rPr>
          <m:t>F=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a</m:t>
                </m:r>
              </m:sub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bSup>
            <m:r>
              <w:rPr>
                <w:rFonts w:ascii="Cambria Math" w:hAnsi="Cambria Math"/>
                <w:sz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f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ρgπ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</w:rPr>
              <m:t>4</m:t>
            </m:r>
          </m:den>
        </m:f>
        <m:rad>
          <m:radPr>
            <m:degHide m:val="1"/>
            <m:ctrlPr>
              <w:rPr>
                <w:rFonts w:ascii="Cambria Math" w:hAnsi="Cambria Math"/>
                <w:i/>
                <w:sz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H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</w:rPr>
                      <m:t>h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</w:rPr>
                  <m:t>9</m:t>
                </m:r>
              </m:den>
            </m:f>
          </m:e>
        </m:rad>
      </m:oMath>
      <w:r w:rsidR="00CB43CA" w:rsidRPr="005E07D5">
        <w:rPr>
          <w:sz w:val="28"/>
        </w:rPr>
        <w:t>.</w:t>
      </w:r>
    </w:p>
    <w:p w:rsidR="00D135C3" w:rsidRPr="0082743C" w:rsidRDefault="00D135C3" w:rsidP="00610DE8">
      <w:pPr>
        <w:rPr>
          <w:lang w:val="uk-UA"/>
        </w:rPr>
      </w:pPr>
    </w:p>
    <w:p w:rsidR="00DE2DEF" w:rsidRPr="00074D11" w:rsidRDefault="00074D11" w:rsidP="00F544AC">
      <w:pPr>
        <w:pageBreakBefore/>
        <w:jc w:val="center"/>
        <w:rPr>
          <w:b/>
          <w:sz w:val="32"/>
          <w:szCs w:val="32"/>
          <w:lang w:val="uk-UA"/>
        </w:rPr>
      </w:pPr>
      <w:bookmarkStart w:id="0" w:name="_GoBack"/>
      <w:bookmarkEnd w:id="0"/>
      <w:proofErr w:type="spellStart"/>
      <w:r w:rsidRPr="00074D11">
        <w:rPr>
          <w:b/>
          <w:sz w:val="32"/>
          <w:szCs w:val="32"/>
          <w:lang w:val="uk-UA"/>
        </w:rPr>
        <w:t>Эксперимент</w:t>
      </w:r>
      <w:proofErr w:type="spellEnd"/>
      <w:r w:rsidRPr="00074D11">
        <w:rPr>
          <w:b/>
          <w:sz w:val="32"/>
          <w:szCs w:val="32"/>
          <w:lang w:val="uk-UA"/>
        </w:rPr>
        <w:t xml:space="preserve"> (</w:t>
      </w:r>
      <w:proofErr w:type="spellStart"/>
      <w:r w:rsidRPr="00074D11">
        <w:rPr>
          <w:b/>
          <w:sz w:val="32"/>
          <w:szCs w:val="32"/>
          <w:lang w:val="uk-UA"/>
        </w:rPr>
        <w:t>решения</w:t>
      </w:r>
      <w:proofErr w:type="spellEnd"/>
      <w:r w:rsidRPr="00074D11">
        <w:rPr>
          <w:b/>
          <w:sz w:val="32"/>
          <w:szCs w:val="32"/>
          <w:lang w:val="uk-UA"/>
        </w:rPr>
        <w:t>)</w:t>
      </w:r>
    </w:p>
    <w:p w:rsidR="00074D11" w:rsidRPr="00074D11" w:rsidRDefault="00074D11" w:rsidP="001D35D4">
      <w:pPr>
        <w:jc w:val="both"/>
        <w:rPr>
          <w:b/>
          <w:lang w:val="uk-UA"/>
        </w:rPr>
      </w:pPr>
      <w:r w:rsidRPr="00074D11">
        <w:rPr>
          <w:b/>
          <w:lang w:val="uk-UA"/>
        </w:rPr>
        <w:t>Задача 1</w:t>
      </w:r>
    </w:p>
    <w:p w:rsidR="00803B84" w:rsidRPr="00467A86" w:rsidRDefault="00803B84" w:rsidP="00803B84">
      <w:pPr>
        <w:rPr>
          <w:color w:val="333333"/>
          <w:sz w:val="28"/>
          <w:szCs w:val="28"/>
          <w:shd w:val="clear" w:color="auto" w:fill="FFFFFF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Застосуємо нитку 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для с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творення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підвісу. 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З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рівнова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>живши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на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н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ій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шприц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або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його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частини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,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можна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знаходити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положення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їх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центру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. Для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вимірювання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довжин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використовується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шкала на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шприці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>.</w:t>
      </w:r>
      <w:r w:rsidRPr="00450F27">
        <w:rPr>
          <w:color w:val="333333"/>
          <w:sz w:val="28"/>
          <w:szCs w:val="28"/>
        </w:rPr>
        <w:br/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>
        <w:rPr>
          <w:noProof/>
          <w:lang w:val="uk-UA" w:eastAsia="uk-UA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3048000</wp:posOffset>
            </wp:positionH>
            <wp:positionV relativeFrom="paragraph">
              <wp:posOffset>742315</wp:posOffset>
            </wp:positionV>
            <wp:extent cx="2190750" cy="781050"/>
            <wp:effectExtent l="0" t="0" r="0" b="0"/>
            <wp:wrapThrough wrapText="bothSides">
              <wp:wrapPolygon edited="0">
                <wp:start x="0" y="0"/>
                <wp:lineTo x="0" y="21073"/>
                <wp:lineTo x="21412" y="21073"/>
                <wp:lineTo x="21412" y="0"/>
                <wp:lineTo x="0" y="0"/>
              </wp:wrapPolygon>
            </wp:wrapThrough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uk-UA" w:eastAsia="uk-UA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674370</wp:posOffset>
            </wp:positionV>
            <wp:extent cx="2247900" cy="933450"/>
            <wp:effectExtent l="0" t="0" r="0" b="0"/>
            <wp:wrapTopAndBottom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1. Розберемо шприц і зрівноважуванням знайдемо положення  </w:t>
      </w:r>
      <w:r w:rsidRPr="00450F27">
        <w:rPr>
          <w:color w:val="333333"/>
          <w:sz w:val="28"/>
          <w:szCs w:val="28"/>
          <w:shd w:val="clear" w:color="auto" w:fill="FFFFFF"/>
          <w:lang w:val="en-US"/>
        </w:rPr>
        <w:t>l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  <w:lang w:val="uk-UA"/>
        </w:rPr>
        <w:t>1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і  </w:t>
      </w:r>
      <w:r w:rsidRPr="00450F27">
        <w:rPr>
          <w:color w:val="333333"/>
          <w:sz w:val="28"/>
          <w:szCs w:val="28"/>
          <w:shd w:val="clear" w:color="auto" w:fill="FFFFFF"/>
          <w:lang w:val="en-US"/>
        </w:rPr>
        <w:t>l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  <w:lang w:val="uk-UA"/>
        </w:rPr>
        <w:t>2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центрів мас корпусу і поршня шприца.        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>Визначимо центр мас системи корпус-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поршень,вставивши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поршень у шприц.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en-US"/>
        </w:rPr>
      </w:pPr>
      <w:r w:rsidRPr="00146E8C">
        <w:rPr>
          <w:noProof/>
          <w:color w:val="333333"/>
          <w:sz w:val="28"/>
          <w:szCs w:val="28"/>
          <w:shd w:val="clear" w:color="auto" w:fill="FFFFFF"/>
          <w:lang w:val="uk-UA" w:eastAsia="uk-UA"/>
        </w:rPr>
        <w:drawing>
          <wp:inline distT="0" distB="0" distL="0" distR="0">
            <wp:extent cx="3962400" cy="115252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За рівнянням 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333333"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m</m:t>
            </m:r>
          </m:e>
          <m:sub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 xml:space="preserve">1 </m:t>
            </m:r>
          </m:sub>
        </m:sSub>
        <m:sSub>
          <m:sSubPr>
            <m:ctrlPr>
              <w:rPr>
                <w:rFonts w:ascii="Cambria Math" w:hAnsi="Cambria Math"/>
                <w:i/>
                <w:color w:val="333333"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l</m:t>
            </m:r>
          </m:e>
          <m:sub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 xml:space="preserve">1 </m:t>
            </m:r>
          </m:sub>
        </m:sSub>
        <m:r>
          <w:rPr>
            <w:rFonts w:ascii="Cambria Math" w:hAnsi="Cambria Math"/>
            <w:color w:val="333333"/>
            <w:sz w:val="28"/>
            <w:szCs w:val="28"/>
            <w:shd w:val="clear" w:color="auto" w:fill="FFFFFF"/>
          </w:rPr>
          <m:t>+</m:t>
        </m:r>
        <m:sSub>
          <m:sSubPr>
            <m:ctrlPr>
              <w:rPr>
                <w:rFonts w:ascii="Cambria Math" w:hAnsi="Cambria Math"/>
                <w:i/>
                <w:color w:val="333333"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m</m:t>
            </m:r>
          </m:e>
          <m:sub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i/>
                <w:color w:val="333333"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l</m:t>
            </m:r>
          </m:e>
          <m:sub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>3</m:t>
            </m:r>
          </m:sub>
        </m:sSub>
        <m:r>
          <w:rPr>
            <w:rFonts w:ascii="Cambria Math" w:hAnsi="Cambria Math"/>
            <w:color w:val="333333"/>
            <w:sz w:val="28"/>
            <w:szCs w:val="28"/>
            <w:shd w:val="clear" w:color="auto" w:fill="FFFFFF"/>
          </w:rPr>
          <m:t>=x</m:t>
        </m:r>
        <m:d>
          <m:dPr>
            <m:ctrlPr>
              <w:rPr>
                <w:rFonts w:ascii="Cambria Math" w:hAnsi="Cambria Math"/>
                <w:i/>
                <w:color w:val="333333"/>
                <w:sz w:val="28"/>
                <w:szCs w:val="28"/>
                <w:shd w:val="clear" w:color="auto" w:fill="FFFFFF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28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28"/>
                    <w:szCs w:val="28"/>
                    <w:shd w:val="clear" w:color="auto" w:fill="FFFFFF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28"/>
                    <w:szCs w:val="28"/>
                    <w:shd w:val="clear" w:color="auto" w:fill="FFFFFF"/>
                  </w:rPr>
                  <m:t>1</m:t>
                </m:r>
              </m:sub>
            </m:sSub>
            <m:r>
              <w:rPr>
                <w:rFonts w:ascii="Cambria Math" w:hAnsi="Cambria Math"/>
                <w:color w:val="333333"/>
                <w:sz w:val="28"/>
                <w:szCs w:val="28"/>
                <w:shd w:val="clear" w:color="auto" w:fill="FFFFFF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28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28"/>
                    <w:szCs w:val="28"/>
                    <w:shd w:val="clear" w:color="auto" w:fill="FFFFFF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28"/>
                    <w:szCs w:val="28"/>
                    <w:shd w:val="clear" w:color="auto" w:fill="FFFFFF"/>
                  </w:rPr>
                  <m:t>2</m:t>
                </m:r>
              </m:sub>
            </m:sSub>
          </m:e>
        </m:d>
      </m:oMath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</w:p>
    <w:p w:rsidR="00803B84" w:rsidRPr="00F22ED9" w:rsidRDefault="00803B84" w:rsidP="00803B84">
      <w:pPr>
        <w:rPr>
          <w:color w:val="333333"/>
          <w:sz w:val="32"/>
          <w:szCs w:val="32"/>
          <w:shd w:val="clear" w:color="auto" w:fill="FFFFFF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>визначимо співвідношення мас складових системи. (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наприклад,при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</w:t>
      </w:r>
      <w:r>
        <w:rPr>
          <w:color w:val="333333"/>
          <w:sz w:val="28"/>
          <w:szCs w:val="28"/>
          <w:shd w:val="clear" w:color="auto" w:fill="FFFFFF"/>
          <w:lang w:val="uk-UA"/>
        </w:rPr>
        <w:t xml:space="preserve">такому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висунутому поршні</w:t>
      </w:r>
      <w:r>
        <w:rPr>
          <w:color w:val="333333"/>
          <w:sz w:val="28"/>
          <w:szCs w:val="28"/>
          <w:shd w:val="clear" w:color="auto" w:fill="FFFFFF"/>
          <w:lang w:val="uk-UA"/>
        </w:rPr>
        <w:t>, що центр мас системи попадає на максимальну поділку шкали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).</w:t>
      </w:r>
      <w:r w:rsidRPr="00146E8C">
        <w:rPr>
          <w:color w:val="333333"/>
          <w:sz w:val="32"/>
          <w:szCs w:val="32"/>
          <w:shd w:val="clear" w:color="auto" w:fill="FFFFFF"/>
        </w:rPr>
        <w:t xml:space="preserve">   </w:t>
      </w:r>
      <m:oMath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α=</m:t>
        </m:r>
        <m:f>
          <m:f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1</m:t>
                </m:r>
              </m:sub>
            </m:sSub>
          </m:den>
        </m:f>
      </m:oMath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</w:rPr>
        <w:t xml:space="preserve">2.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Висунемо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поршень шприца на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деяку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відстань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x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  <w:lang w:val="uk-UA"/>
        </w:rPr>
        <w:t>0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(в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поділках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шкали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).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Зрівноваживши </w:t>
      </w:r>
      <w:r w:rsidRPr="00450F27">
        <w:rPr>
          <w:color w:val="333333"/>
          <w:sz w:val="28"/>
          <w:szCs w:val="28"/>
          <w:shd w:val="clear" w:color="auto" w:fill="FFFFFF"/>
        </w:rPr>
        <w:t>шприц на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нитці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,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знайдемо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положення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його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центру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</w:rPr>
        <w:t>x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</w:rPr>
        <w:t>1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(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мал</w:t>
      </w:r>
      <w:proofErr w:type="spellEnd"/>
      <w:r>
        <w:rPr>
          <w:color w:val="333333"/>
          <w:sz w:val="28"/>
          <w:szCs w:val="28"/>
          <w:shd w:val="clear" w:color="auto" w:fill="FFFFFF"/>
        </w:rPr>
        <w:t xml:space="preserve"> </w:t>
      </w:r>
      <w:r>
        <w:rPr>
          <w:color w:val="333333"/>
          <w:sz w:val="28"/>
          <w:szCs w:val="28"/>
          <w:shd w:val="clear" w:color="auto" w:fill="FFFFFF"/>
          <w:lang w:val="uk-UA"/>
        </w:rPr>
        <w:t>4</w:t>
      </w:r>
      <w:r w:rsidRPr="00450F27">
        <w:rPr>
          <w:color w:val="333333"/>
          <w:sz w:val="28"/>
          <w:szCs w:val="28"/>
          <w:shd w:val="clear" w:color="auto" w:fill="FFFFFF"/>
        </w:rPr>
        <w:t>)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146E8C">
        <w:rPr>
          <w:noProof/>
          <w:color w:val="333333"/>
          <w:sz w:val="28"/>
          <w:szCs w:val="28"/>
          <w:shd w:val="clear" w:color="auto" w:fill="FFFFFF"/>
          <w:lang w:val="uk-UA" w:eastAsia="uk-UA"/>
        </w:rPr>
        <w:drawing>
          <wp:inline distT="0" distB="0" distL="0" distR="0">
            <wp:extent cx="3962400" cy="10763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                             </w:t>
      </w:r>
      <w:proofErr w:type="gramStart"/>
      <w:r w:rsidRPr="00450F27">
        <w:rPr>
          <w:color w:val="333333"/>
          <w:sz w:val="28"/>
          <w:szCs w:val="28"/>
          <w:shd w:val="clear" w:color="auto" w:fill="FFFFFF"/>
        </w:rPr>
        <w:t>(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мал</w:t>
      </w:r>
      <w:proofErr w:type="spellEnd"/>
      <w:proofErr w:type="gramEnd"/>
      <w:r>
        <w:rPr>
          <w:color w:val="333333"/>
          <w:sz w:val="28"/>
          <w:szCs w:val="28"/>
          <w:shd w:val="clear" w:color="auto" w:fill="FFFFFF"/>
        </w:rPr>
        <w:t xml:space="preserve"> </w:t>
      </w:r>
      <w:r>
        <w:rPr>
          <w:color w:val="333333"/>
          <w:sz w:val="28"/>
          <w:szCs w:val="28"/>
          <w:shd w:val="clear" w:color="auto" w:fill="FFFFFF"/>
          <w:lang w:val="uk-UA"/>
        </w:rPr>
        <w:t>4</w:t>
      </w:r>
      <w:r w:rsidRPr="00450F27">
        <w:rPr>
          <w:color w:val="333333"/>
          <w:sz w:val="28"/>
          <w:szCs w:val="28"/>
          <w:shd w:val="clear" w:color="auto" w:fill="FFFFFF"/>
        </w:rPr>
        <w:t>)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при такому висуванні поршня. Потім 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наберемо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в шприц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об'єм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води  </w:t>
      </w:r>
      <w:r w:rsidRPr="00450F27">
        <w:rPr>
          <w:color w:val="333333"/>
          <w:sz w:val="28"/>
          <w:szCs w:val="28"/>
          <w:shd w:val="clear" w:color="auto" w:fill="FFFFFF"/>
          <w:lang w:val="en-US"/>
        </w:rPr>
        <w:t>x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  <w:lang w:val="uk-UA"/>
        </w:rPr>
        <w:t>0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(за шкалою) і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знайдемо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нове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положення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центру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системи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x</w:t>
      </w:r>
      <w:r w:rsidRPr="00450F27">
        <w:rPr>
          <w:color w:val="333333"/>
          <w:sz w:val="28"/>
          <w:szCs w:val="28"/>
          <w:shd w:val="clear" w:color="auto" w:fill="FFFFFF"/>
          <w:vertAlign w:val="subscript"/>
          <w:lang w:val="uk-UA"/>
        </w:rPr>
        <w:t xml:space="preserve">2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(при тому ж висуванні)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(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мал</w:t>
      </w:r>
      <w:proofErr w:type="spellEnd"/>
      <w:r>
        <w:rPr>
          <w:color w:val="333333"/>
          <w:sz w:val="28"/>
          <w:szCs w:val="28"/>
          <w:shd w:val="clear" w:color="auto" w:fill="FFFFFF"/>
        </w:rPr>
        <w:t xml:space="preserve">. </w:t>
      </w:r>
      <w:r>
        <w:rPr>
          <w:color w:val="333333"/>
          <w:sz w:val="28"/>
          <w:szCs w:val="28"/>
          <w:shd w:val="clear" w:color="auto" w:fill="FFFFFF"/>
          <w:lang w:val="uk-UA"/>
        </w:rPr>
        <w:t>5</w:t>
      </w:r>
      <w:r w:rsidRPr="00450F27">
        <w:rPr>
          <w:color w:val="333333"/>
          <w:sz w:val="28"/>
          <w:szCs w:val="28"/>
          <w:shd w:val="clear" w:color="auto" w:fill="FFFFFF"/>
        </w:rPr>
        <w:t>).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146E8C">
        <w:rPr>
          <w:noProof/>
          <w:color w:val="333333"/>
          <w:sz w:val="28"/>
          <w:szCs w:val="28"/>
          <w:shd w:val="clear" w:color="auto" w:fill="FFFFFF"/>
          <w:lang w:val="uk-UA" w:eastAsia="uk-UA"/>
        </w:rPr>
        <w:drawing>
          <wp:inline distT="0" distB="0" distL="0" distR="0">
            <wp:extent cx="3895725" cy="11715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                             </w:t>
      </w:r>
      <w:proofErr w:type="gramStart"/>
      <w:r w:rsidRPr="00450F27">
        <w:rPr>
          <w:color w:val="333333"/>
          <w:sz w:val="28"/>
          <w:szCs w:val="28"/>
          <w:shd w:val="clear" w:color="auto" w:fill="FFFFFF"/>
        </w:rPr>
        <w:t>(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мал</w:t>
      </w:r>
      <w:proofErr w:type="spellEnd"/>
      <w:proofErr w:type="gram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>
        <w:rPr>
          <w:color w:val="333333"/>
          <w:sz w:val="28"/>
          <w:szCs w:val="28"/>
          <w:shd w:val="clear" w:color="auto" w:fill="FFFFFF"/>
          <w:lang w:val="uk-UA"/>
        </w:rPr>
        <w:t>5</w:t>
      </w:r>
      <w:r w:rsidRPr="00450F27">
        <w:rPr>
          <w:color w:val="333333"/>
          <w:sz w:val="28"/>
          <w:szCs w:val="28"/>
          <w:shd w:val="clear" w:color="auto" w:fill="FFFFFF"/>
        </w:rPr>
        <w:t>)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</w:p>
    <w:p w:rsidR="00803B84" w:rsidRPr="00467A86" w:rsidRDefault="00803B84" w:rsidP="00803B84">
      <w:pPr>
        <w:rPr>
          <w:color w:val="333333"/>
          <w:sz w:val="28"/>
          <w:szCs w:val="28"/>
          <w:shd w:val="clear" w:color="auto" w:fill="FFFFFF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В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данному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випадку центр мас шприца (пустого) не змінився.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Центр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в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оди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знаходиться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gramStart"/>
      <w:r w:rsidRPr="00450F27">
        <w:rPr>
          <w:color w:val="333333"/>
          <w:sz w:val="28"/>
          <w:szCs w:val="28"/>
          <w:shd w:val="clear" w:color="auto" w:fill="FFFFFF"/>
        </w:rPr>
        <w:t>на</w:t>
      </w:r>
      <w:r w:rsidRPr="00450F27">
        <w:rPr>
          <w:color w:val="333333"/>
          <w:sz w:val="32"/>
          <w:szCs w:val="32"/>
          <w:shd w:val="clear" w:color="auto" w:fill="FFFFFF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0</m:t>
                </m:r>
              </m:sub>
            </m:sSub>
          </m:num>
          <m:den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2</m:t>
            </m:r>
          </m:den>
        </m:f>
      </m:oMath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від</w:t>
      </w:r>
      <w:proofErr w:type="gram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початку відліку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.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Масу води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можемо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>визначити за густиною та об</w:t>
      </w:r>
      <w:r w:rsidRPr="00450F27">
        <w:rPr>
          <w:color w:val="333333"/>
          <w:sz w:val="28"/>
          <w:szCs w:val="28"/>
          <w:shd w:val="clear" w:color="auto" w:fill="FFFFFF"/>
        </w:rPr>
        <w:t>’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ємом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</w:t>
      </w:r>
      <m:oMath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  <w:lang w:val="uk-UA"/>
          </w:rPr>
          <m:t xml:space="preserve">m=ρ 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uk-UA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uk-UA"/>
              </w:rPr>
              <m:t>x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uk-UA"/>
              </w:rPr>
              <m:t>0</m:t>
            </m:r>
          </m:sub>
        </m:sSub>
      </m:oMath>
      <w:r w:rsidRPr="00450F27">
        <w:rPr>
          <w:color w:val="333333"/>
          <w:sz w:val="28"/>
          <w:szCs w:val="28"/>
          <w:shd w:val="clear" w:color="auto" w:fill="FFFFFF"/>
        </w:rPr>
        <w:t xml:space="preserve">. Тоді вираз </w:t>
      </w:r>
      <w:proofErr w:type="gramStart"/>
      <w:r w:rsidRPr="00450F27">
        <w:rPr>
          <w:color w:val="333333"/>
          <w:sz w:val="28"/>
          <w:szCs w:val="28"/>
          <w:shd w:val="clear" w:color="auto" w:fill="FFFFFF"/>
        </w:rPr>
        <w:t>для центру</w:t>
      </w:r>
      <w:proofErr w:type="gram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системи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: </w:t>
      </w: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 </w:t>
      </w:r>
    </w:p>
    <w:p w:rsidR="00803B84" w:rsidRPr="00146E8C" w:rsidRDefault="00803B84" w:rsidP="00803B84">
      <w:pPr>
        <w:rPr>
          <w:color w:val="333333"/>
          <w:sz w:val="32"/>
          <w:szCs w:val="32"/>
          <w:shd w:val="clear" w:color="auto" w:fill="FFFFFF"/>
        </w:rPr>
      </w:pPr>
      <m:oMath>
        <m:d>
          <m:d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d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m</m:t>
            </m:r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sub>
            </m:sSub>
          </m:e>
        </m:d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 xml:space="preserve"> ·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 xml:space="preserve">2 </m:t>
            </m:r>
          </m:sub>
        </m:sSub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=</m:t>
        </m:r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  <w:lang w:val="en-US"/>
          </w:rPr>
          <m:t>m</m:t>
        </m:r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·</m:t>
        </m:r>
        <m:f>
          <m:f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0</m:t>
                </m:r>
              </m:sub>
            </m:sSub>
          </m:num>
          <m:den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2</m:t>
            </m:r>
          </m:den>
        </m:f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+</m:t>
        </m:r>
        <m:d>
          <m:d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sub>
            </m:sSub>
          </m:e>
        </m:d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1</m:t>
            </m:r>
          </m:sub>
        </m:sSub>
      </m:oMath>
      <w:r w:rsidRPr="00146E8C">
        <w:rPr>
          <w:color w:val="333333"/>
          <w:sz w:val="32"/>
          <w:szCs w:val="32"/>
          <w:shd w:val="clear" w:color="auto" w:fill="FFFFFF"/>
        </w:rPr>
        <w:t xml:space="preserve"> 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</w:rPr>
      </w:pP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Звід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>к</w:t>
      </w:r>
      <w:r w:rsidRPr="00450F27">
        <w:rPr>
          <w:color w:val="333333"/>
          <w:sz w:val="28"/>
          <w:szCs w:val="28"/>
          <w:shd w:val="clear" w:color="auto" w:fill="FFFFFF"/>
        </w:rPr>
        <w:t xml:space="preserve">и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знайдемо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суму </w:t>
      </w:r>
      <w:proofErr w:type="spellStart"/>
      <w:r w:rsidRPr="00450F27">
        <w:rPr>
          <w:color w:val="333333"/>
          <w:sz w:val="28"/>
          <w:szCs w:val="28"/>
          <w:shd w:val="clear" w:color="auto" w:fill="FFFFFF"/>
        </w:rPr>
        <w:t>мас</w:t>
      </w:r>
      <w:proofErr w:type="spellEnd"/>
      <w:r w:rsidRPr="00450F27">
        <w:rPr>
          <w:color w:val="333333"/>
          <w:sz w:val="28"/>
          <w:szCs w:val="28"/>
          <w:shd w:val="clear" w:color="auto" w:fill="FFFFFF"/>
        </w:rPr>
        <w:t xml:space="preserve"> корпусу і поршня шприца: </w:t>
      </w:r>
    </w:p>
    <w:p w:rsidR="00803B84" w:rsidRPr="00450F27" w:rsidRDefault="00803B84" w:rsidP="00803B84">
      <w:pPr>
        <w:rPr>
          <w:color w:val="333333"/>
          <w:sz w:val="32"/>
          <w:szCs w:val="32"/>
          <w:shd w:val="clear" w:color="auto" w:fill="FFFFFF"/>
        </w:rPr>
      </w:pPr>
      <m:oMath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  <w:lang w:val="en-US"/>
          </w:rPr>
          <m:t>M</m:t>
        </m:r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1</m:t>
            </m:r>
          </m:sub>
        </m:sSub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 xml:space="preserve">+ 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 xml:space="preserve">2 </m:t>
            </m:r>
          </m:sub>
        </m:sSub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>=</m:t>
        </m:r>
        <m:f>
          <m:f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sub>
            </m:s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333333"/>
                        <w:sz w:val="32"/>
                        <w:szCs w:val="32"/>
                        <w:shd w:val="clear" w:color="auto" w:fill="FFFFFF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333333"/>
                        <w:sz w:val="32"/>
                        <w:szCs w:val="32"/>
                        <w:shd w:val="clear" w:color="auto" w:fill="FFFFFF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333333"/>
                        <w:sz w:val="32"/>
                        <w:szCs w:val="32"/>
                        <w:shd w:val="clear" w:color="auto" w:fill="FFFFFF"/>
                      </w:rPr>
                      <m:t>0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den>
            </m:f>
          </m:num>
          <m:den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1</m:t>
                </m:r>
              </m:sub>
            </m:s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color w:val="333333"/>
                    <w:sz w:val="32"/>
                    <w:szCs w:val="32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333333"/>
                    <w:sz w:val="32"/>
                    <w:szCs w:val="32"/>
                    <w:shd w:val="clear" w:color="auto" w:fill="FFFFFF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 xml:space="preserve"> </m:t>
        </m:r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  <w:lang w:val="en-US"/>
          </w:rPr>
          <m:t>ρ</m:t>
        </m:r>
        <m:r>
          <w:rPr>
            <w:rFonts w:ascii="Cambria Math" w:hAnsi="Cambria Math"/>
            <w:color w:val="333333"/>
            <w:sz w:val="32"/>
            <w:szCs w:val="32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color w:val="333333"/>
                <w:sz w:val="32"/>
                <w:szCs w:val="32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333333"/>
                <w:sz w:val="32"/>
                <w:szCs w:val="32"/>
                <w:shd w:val="clear" w:color="auto" w:fill="FFFFFF"/>
                <w:lang w:val="en-US"/>
              </w:rPr>
              <m:t>0</m:t>
            </m:r>
          </m:sub>
        </m:sSub>
      </m:oMath>
      <w:r w:rsidRPr="00146E8C">
        <w:rPr>
          <w:color w:val="333333"/>
          <w:sz w:val="32"/>
          <w:szCs w:val="32"/>
          <w:shd w:val="clear" w:color="auto" w:fill="FFFFFF"/>
        </w:rPr>
        <w:t xml:space="preserve"> </w:t>
      </w: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3.Користуючись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результатами,здобутими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в пунктах 1 та 2, визначимо маси поршня та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корпуса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шприца. </w:t>
      </w:r>
    </w:p>
    <w:p w:rsidR="00803B84" w:rsidRPr="00803B84" w:rsidRDefault="00803B84" w:rsidP="00803B84">
      <w:pPr>
        <w:rPr>
          <w:color w:val="333333"/>
          <w:sz w:val="28"/>
          <w:szCs w:val="28"/>
          <w:shd w:val="clear" w:color="auto" w:fill="FFFFFF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333333"/>
                  <w:sz w:val="28"/>
                  <w:szCs w:val="28"/>
                  <w:shd w:val="clear" w:color="auto" w:fill="FFFFFF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333333"/>
                  <w:sz w:val="28"/>
                  <w:szCs w:val="28"/>
                  <w:shd w:val="clear" w:color="auto" w:fill="FFFF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color w:val="333333"/>
                  <w:sz w:val="28"/>
                  <w:szCs w:val="28"/>
                  <w:shd w:val="clear" w:color="auto" w:fill="FFFFFF"/>
                </w:rPr>
                <m:t>1</m:t>
              </m:r>
            </m:sub>
          </m:sSub>
          <m:r>
            <w:rPr>
              <w:rFonts w:ascii="Cambria Math" w:hAnsi="Cambria Math"/>
              <w:color w:val="333333"/>
              <w:sz w:val="28"/>
              <w:szCs w:val="28"/>
              <w:shd w:val="clear" w:color="auto" w:fill="FFFFFF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333333"/>
                  <w:sz w:val="28"/>
                  <w:szCs w:val="28"/>
                  <w:shd w:val="clear" w:color="auto" w:fill="FFFFFF"/>
                </w:rPr>
              </m:ctrlPr>
            </m:fPr>
            <m:num>
              <m:r>
                <w:rPr>
                  <w:rFonts w:ascii="Cambria Math" w:hAnsi="Cambria Math"/>
                  <w:color w:val="333333"/>
                  <w:sz w:val="28"/>
                  <w:szCs w:val="28"/>
                  <w:shd w:val="clear" w:color="auto" w:fill="FFFFFF"/>
                </w:rPr>
                <m:t>M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color w:val="333333"/>
                      <w:sz w:val="28"/>
                      <w:szCs w:val="28"/>
                      <w:shd w:val="clear" w:color="auto" w:fill="FFFFFF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333333"/>
                      <w:sz w:val="28"/>
                      <w:szCs w:val="28"/>
                      <w:shd w:val="clear" w:color="auto" w:fill="FFFFFF"/>
                    </w:rPr>
                    <m:t>1+α</m:t>
                  </m:r>
                </m:e>
              </m:d>
            </m:den>
          </m:f>
        </m:oMath>
      </m:oMathPara>
    </w:p>
    <w:p w:rsidR="00803B84" w:rsidRPr="00803B84" w:rsidRDefault="00803B84" w:rsidP="00803B84">
      <w:pPr>
        <w:rPr>
          <w:sz w:val="28"/>
          <w:szCs w:val="28"/>
          <w:shd w:val="clear" w:color="auto" w:fill="FFFFFF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shd w:val="clear" w:color="auto" w:fill="FFFF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shd w:val="clear" w:color="auto" w:fill="FFFFFF"/>
                  <w:lang w:val="en-US"/>
                </w:rPr>
                <m:t xml:space="preserve">2 </m:t>
              </m:r>
            </m:sub>
          </m:sSub>
          <m:r>
            <w:rPr>
              <w:rFonts w:ascii="Cambria Math" w:hAnsi="Cambria Math"/>
              <w:sz w:val="28"/>
              <w:szCs w:val="28"/>
              <w:shd w:val="clear" w:color="auto" w:fill="FFFFFF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shd w:val="clear" w:color="auto" w:fill="FFFFFF"/>
                  <w:lang w:val="en-US"/>
                </w:rPr>
                <m:t>α M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/>
                      <w:lang w:val="en-US"/>
                    </w:rPr>
                    <m:t>1+α</m:t>
                  </m:r>
                </m:e>
              </m:d>
            </m:den>
          </m:f>
        </m:oMath>
      </m:oMathPara>
    </w:p>
    <w:p w:rsidR="00803B84" w:rsidRPr="00146E8C" w:rsidRDefault="00803B84" w:rsidP="00803B84">
      <w:pPr>
        <w:rPr>
          <w:color w:val="333333"/>
          <w:sz w:val="28"/>
          <w:szCs w:val="28"/>
          <w:shd w:val="clear" w:color="auto" w:fill="FFFFFF"/>
        </w:rPr>
      </w:pPr>
    </w:p>
    <w:p w:rsidR="00803B84" w:rsidRPr="00450F27" w:rsidRDefault="00803B84" w:rsidP="00803B84">
      <w:pPr>
        <w:rPr>
          <w:color w:val="333333"/>
          <w:sz w:val="28"/>
          <w:szCs w:val="28"/>
          <w:shd w:val="clear" w:color="auto" w:fill="FFFFFF"/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>В нашому випадку вони становлять 1</w:t>
      </w:r>
      <w:r>
        <w:rPr>
          <w:color w:val="333333"/>
          <w:sz w:val="28"/>
          <w:szCs w:val="28"/>
          <w:shd w:val="clear" w:color="auto" w:fill="FFFFFF"/>
          <w:lang w:val="uk-UA"/>
        </w:rPr>
        <w:t xml:space="preserve">,3 та </w:t>
      </w:r>
      <w:smartTag w:uri="urn:schemas-microsoft-com:office:smarttags" w:element="metricconverter">
        <w:smartTagPr>
          <w:attr w:name="ProductID" w:val="1,9 г"/>
        </w:smartTagPr>
        <w:r>
          <w:rPr>
            <w:color w:val="333333"/>
            <w:sz w:val="28"/>
            <w:szCs w:val="28"/>
            <w:shd w:val="clear" w:color="auto" w:fill="FFFFFF"/>
            <w:lang w:val="uk-UA"/>
          </w:rPr>
          <w:t>1,9</w:t>
        </w:r>
        <w:r w:rsidRPr="00450F27">
          <w:rPr>
            <w:color w:val="333333"/>
            <w:sz w:val="28"/>
            <w:szCs w:val="28"/>
            <w:shd w:val="clear" w:color="auto" w:fill="FFFFFF"/>
            <w:lang w:val="uk-UA"/>
          </w:rPr>
          <w:t xml:space="preserve"> г</w:t>
        </w:r>
      </w:smartTag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відповідно.</w:t>
      </w:r>
    </w:p>
    <w:p w:rsidR="00074D11" w:rsidRDefault="00803B84" w:rsidP="00803B84">
      <w:pPr>
        <w:jc w:val="both"/>
        <w:rPr>
          <w:lang w:val="uk-UA"/>
        </w:rPr>
      </w:pPr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4.Проводячи вимірювання ,як в пункті 2,але з невідомою рідиною, визначимо її </w:t>
      </w:r>
      <w:proofErr w:type="spellStart"/>
      <w:r w:rsidRPr="00450F27">
        <w:rPr>
          <w:color w:val="333333"/>
          <w:sz w:val="28"/>
          <w:szCs w:val="28"/>
          <w:shd w:val="clear" w:color="auto" w:fill="FFFFFF"/>
          <w:lang w:val="uk-UA"/>
        </w:rPr>
        <w:t>масу,а</w:t>
      </w:r>
      <w:proofErr w:type="spellEnd"/>
      <w:r w:rsidRPr="00450F27">
        <w:rPr>
          <w:color w:val="333333"/>
          <w:sz w:val="28"/>
          <w:szCs w:val="28"/>
          <w:shd w:val="clear" w:color="auto" w:fill="FFFFFF"/>
          <w:lang w:val="uk-UA"/>
        </w:rPr>
        <w:t xml:space="preserve"> далі і густину. Вона виявилась рівною</w:t>
      </w:r>
      <w:r>
        <w:rPr>
          <w:color w:val="333333"/>
          <w:sz w:val="28"/>
          <w:szCs w:val="28"/>
          <w:shd w:val="clear" w:color="auto" w:fill="FFFFFF"/>
          <w:lang w:val="uk-UA"/>
        </w:rPr>
        <w:t xml:space="preserve"> </w:t>
      </w:r>
      <w:r>
        <w:rPr>
          <w:color w:val="333333"/>
          <w:sz w:val="28"/>
          <w:szCs w:val="28"/>
          <w:shd w:val="clear" w:color="auto" w:fill="FFFFFF"/>
          <w:lang w:val="en-US"/>
        </w:rPr>
        <w:t>1</w:t>
      </w:r>
      <w:r>
        <w:rPr>
          <w:color w:val="333333"/>
          <w:sz w:val="28"/>
          <w:szCs w:val="28"/>
          <w:shd w:val="clear" w:color="auto" w:fill="FFFFFF"/>
          <w:lang w:val="uk-UA"/>
        </w:rPr>
        <w:t>,4 г/см3 .</w:t>
      </w:r>
    </w:p>
    <w:p w:rsidR="00074D11" w:rsidRDefault="00074D11" w:rsidP="001D35D4">
      <w:pPr>
        <w:jc w:val="both"/>
        <w:rPr>
          <w:lang w:val="uk-UA"/>
        </w:rPr>
      </w:pPr>
    </w:p>
    <w:p w:rsidR="00074D11" w:rsidRDefault="00074D11" w:rsidP="001D35D4">
      <w:pPr>
        <w:jc w:val="both"/>
        <w:rPr>
          <w:lang w:val="uk-UA"/>
        </w:rPr>
      </w:pPr>
    </w:p>
    <w:p w:rsidR="00074D11" w:rsidRDefault="00074D11" w:rsidP="001D35D4">
      <w:pPr>
        <w:jc w:val="both"/>
        <w:rPr>
          <w:lang w:val="uk-UA"/>
        </w:rPr>
      </w:pPr>
    </w:p>
    <w:p w:rsidR="00074D11" w:rsidRDefault="00074D11" w:rsidP="001D35D4">
      <w:pPr>
        <w:jc w:val="both"/>
        <w:rPr>
          <w:lang w:val="uk-UA"/>
        </w:rPr>
      </w:pPr>
    </w:p>
    <w:p w:rsidR="00074D11" w:rsidRDefault="00074D11" w:rsidP="001D35D4">
      <w:pPr>
        <w:jc w:val="both"/>
        <w:rPr>
          <w:lang w:val="uk-UA"/>
        </w:rPr>
      </w:pPr>
    </w:p>
    <w:p w:rsidR="00074D11" w:rsidRPr="00074D11" w:rsidRDefault="00074D11" w:rsidP="001D35D4">
      <w:pPr>
        <w:jc w:val="both"/>
        <w:rPr>
          <w:b/>
          <w:lang w:val="uk-UA"/>
        </w:rPr>
      </w:pPr>
      <w:r w:rsidRPr="00074D11">
        <w:rPr>
          <w:b/>
          <w:lang w:val="uk-UA"/>
        </w:rPr>
        <w:t>Задача 2</w:t>
      </w:r>
    </w:p>
    <w:p w:rsidR="00074D11" w:rsidRDefault="00074D11" w:rsidP="009911C1">
      <w:pPr>
        <w:pStyle w:val="ab"/>
        <w:shd w:val="clear" w:color="auto" w:fill="FFFFFF"/>
        <w:spacing w:before="0" w:beforeAutospacing="0" w:after="0" w:afterAutospacing="0"/>
        <w:jc w:val="both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При плавлении кристаллических тел их температура не меняется. По графику видим, что плавление льда происходило в течение 5 минут. Отверстие в дне, а лед в воде плавает – он наверху, поэтому лед в отверстие не уходит. Все подведенное тепло идет на плавление льда, поэтому</w:t>
      </w:r>
    </w:p>
    <w:p w:rsidR="00074D11" w:rsidRDefault="00074D11" w:rsidP="00074D11">
      <w:pPr>
        <w:pStyle w:val="ab"/>
        <w:shd w:val="clear" w:color="auto" w:fill="FFFFFF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b/>
          <w:bCs/>
          <w:color w:val="000000"/>
          <w:sz w:val="28"/>
          <w:szCs w:val="28"/>
        </w:rPr>
        <w:t>Pτ</w:t>
      </w:r>
      <w:r>
        <w:rPr>
          <w:rFonts w:ascii="Georgia" w:hAnsi="Georgia"/>
          <w:b/>
          <w:bCs/>
          <w:color w:val="000000"/>
          <w:sz w:val="28"/>
          <w:szCs w:val="28"/>
          <w:vertAlign w:val="subscript"/>
        </w:rPr>
        <w:t>1</w:t>
      </w:r>
      <w:r>
        <w:rPr>
          <w:rFonts w:ascii="Georgia" w:hAnsi="Georgia"/>
          <w:b/>
          <w:bCs/>
          <w:color w:val="000000"/>
          <w:sz w:val="28"/>
          <w:szCs w:val="28"/>
        </w:rPr>
        <w:t>=</w:t>
      </w:r>
      <w:proofErr w:type="spellStart"/>
      <w:r>
        <w:rPr>
          <w:rFonts w:ascii="Georgia" w:hAnsi="Georgia"/>
          <w:b/>
          <w:bCs/>
          <w:color w:val="000000"/>
          <w:sz w:val="28"/>
          <w:szCs w:val="28"/>
        </w:rPr>
        <w:t>λm</w:t>
      </w:r>
      <w:r>
        <w:rPr>
          <w:rFonts w:ascii="Georgia" w:hAnsi="Georgia"/>
          <w:b/>
          <w:bCs/>
          <w:color w:val="000000"/>
          <w:sz w:val="28"/>
          <w:szCs w:val="28"/>
          <w:vertAlign w:val="subscript"/>
        </w:rPr>
        <w:t>л</w:t>
      </w:r>
      <w:proofErr w:type="spellEnd"/>
    </w:p>
    <w:p w:rsidR="00074D11" w:rsidRDefault="00074D11" w:rsidP="00074D11">
      <w:pPr>
        <w:pStyle w:val="ab"/>
        <w:shd w:val="clear" w:color="auto" w:fill="FFFFFF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Отсюда получим массу льда:</w:t>
      </w:r>
    </w:p>
    <w:p w:rsidR="00074D11" w:rsidRDefault="00074D11" w:rsidP="00074D11">
      <w:pPr>
        <w:pStyle w:val="ab"/>
        <w:shd w:val="clear" w:color="auto" w:fill="FFFFFF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1B3ADEE2" wp14:editId="3C85577F">
            <wp:extent cx="3388360" cy="430530"/>
            <wp:effectExtent l="0" t="0" r="0" b="0"/>
            <wp:docPr id="1" name="Рисунок 1" descr="http://gigabaza.ru/images/17/32928/5af8e98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igabaza.ru/images/17/32928/5af8e98b.gif"/>
                    <pic:cNvPicPr>
                      <a:picLocks noChangeAspect="1" noChangeArrowheads="1"/>
                    </pic:cNvPicPr>
                  </pic:nvPicPr>
                  <pic:blipFill>
                    <a:blip r:embed="rId1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360" cy="430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9911C1">
      <w:pPr>
        <w:pStyle w:val="ab"/>
        <w:shd w:val="clear" w:color="auto" w:fill="FFFFFF"/>
        <w:spacing w:before="0" w:beforeAutospacing="0" w:after="0" w:afterAutospacing="0"/>
        <w:jc w:val="both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Теплообмена с окружающей средой нет, но вода в сосуде с 5-ой по 12-ю минуту нагревается все быстрее и быстрее. Как это мож</w:t>
      </w:r>
      <w:r>
        <w:rPr>
          <w:rFonts w:ascii="Georgia" w:hAnsi="Georgia"/>
          <w:color w:val="000000"/>
          <w:sz w:val="28"/>
          <w:szCs w:val="28"/>
        </w:rPr>
        <w:softHyphen/>
        <w:t>но объяснить? Тем, что вода вытекает, масса воды в сосуде умень</w:t>
      </w:r>
      <w:r>
        <w:rPr>
          <w:rFonts w:ascii="Georgia" w:hAnsi="Georgia"/>
          <w:color w:val="000000"/>
          <w:sz w:val="28"/>
          <w:szCs w:val="28"/>
        </w:rPr>
        <w:softHyphen/>
        <w:t>шается, а мощность нагревателя остается прежней! Если бы вода не вытекала, этот участок графика был бы прямолинейным. Про</w:t>
      </w:r>
      <w:r>
        <w:rPr>
          <w:rFonts w:ascii="Georgia" w:hAnsi="Georgia"/>
          <w:color w:val="000000"/>
          <w:sz w:val="28"/>
          <w:szCs w:val="28"/>
        </w:rPr>
        <w:softHyphen/>
        <w:t>ведем касательные к этому участку графика в начале и в конце.</w:t>
      </w:r>
    </w:p>
    <w:p w:rsidR="00074D11" w:rsidRDefault="00074D11" w:rsidP="009911C1">
      <w:pPr>
        <w:pStyle w:val="ab"/>
        <w:shd w:val="clear" w:color="auto" w:fill="FFFFFF"/>
        <w:spacing w:before="0" w:beforeAutospacing="0" w:after="0" w:afterAutospacing="0"/>
        <w:jc w:val="both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По ним мы сможем рассчитать массу воды в сосуде в эти момен</w:t>
      </w:r>
      <w:r>
        <w:rPr>
          <w:rFonts w:ascii="Georgia" w:hAnsi="Georgia"/>
          <w:color w:val="000000"/>
          <w:sz w:val="28"/>
          <w:szCs w:val="28"/>
        </w:rPr>
        <w:softHyphen/>
        <w:t>ты времени. Поделив разницу найденных масс на время, в течение которого температура воды в калориметре изменялась, найдем расход жидкости.</w:t>
      </w:r>
    </w:p>
    <w:p w:rsidR="00074D11" w:rsidRDefault="00074D11" w:rsidP="009911C1">
      <w:pPr>
        <w:pStyle w:val="ab"/>
        <w:shd w:val="clear" w:color="auto" w:fill="FFFFFF"/>
        <w:spacing w:before="0" w:beforeAutospacing="0" w:after="0" w:afterAutospacing="0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627A8358" wp14:editId="110DA981">
            <wp:extent cx="2823845" cy="605155"/>
            <wp:effectExtent l="0" t="0" r="0" b="0"/>
            <wp:docPr id="2" name="Рисунок 2" descr="http://gigabaza.ru/images/17/32928/460e838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igabaza.ru/images/17/32928/460e838f.gif"/>
                    <pic:cNvPicPr>
                      <a:picLocks noChangeAspect="1" noChangeArrowheads="1"/>
                    </pic:cNvPicPr>
                  </pic:nvPicPr>
                  <pic:blipFill>
                    <a:blip r:embed="rId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60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9911C1">
      <w:pPr>
        <w:pStyle w:val="ab"/>
        <w:shd w:val="clear" w:color="auto" w:fill="FFFFFF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542C67DE" wp14:editId="46999DB8">
            <wp:extent cx="3509645" cy="605155"/>
            <wp:effectExtent l="0" t="0" r="0" b="0"/>
            <wp:docPr id="3" name="Рисунок 3" descr="http://gigabaza.ru/images/17/32928/6cd012a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gigabaza.ru/images/17/32928/6cd012a2.gif"/>
                    <pic:cNvPicPr>
                      <a:picLocks noChangeAspect="1" noChangeArrowheads="1"/>
                    </pic:cNvPicPr>
                  </pic:nvPicPr>
                  <pic:blipFill>
                    <a:blip r:embed="rId1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645" cy="60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9911C1">
      <w:pPr>
        <w:pStyle w:val="ab"/>
        <w:shd w:val="clear" w:color="auto" w:fill="FFFFFF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0E446F2B" wp14:editId="7269777F">
            <wp:extent cx="3415665" cy="403225"/>
            <wp:effectExtent l="19050" t="0" r="0" b="0"/>
            <wp:docPr id="4" name="Рисунок 4" descr="http://gigabaza.ru/images/17/32928/626de8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gigabaza.ru/images/17/32928/626de8c8.gif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665" cy="40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074D11">
      <w:pPr>
        <w:pStyle w:val="ab"/>
        <w:shd w:val="clear" w:color="auto" w:fill="FFFFFF"/>
        <w:rPr>
          <w:rFonts w:ascii="Georgia" w:hAnsi="Georgia"/>
          <w:color w:val="000000"/>
          <w:sz w:val="28"/>
          <w:szCs w:val="28"/>
        </w:rPr>
      </w:pPr>
    </w:p>
    <w:p w:rsidR="00074D11" w:rsidRDefault="00074D11" w:rsidP="00074D11">
      <w:pPr>
        <w:pStyle w:val="ab"/>
        <w:shd w:val="clear" w:color="auto" w:fill="FFFFFF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531A29CA" wp14:editId="2DC1FE87">
            <wp:extent cx="4996815" cy="5808980"/>
            <wp:effectExtent l="19050" t="0" r="0" b="0"/>
            <wp:docPr id="15" name="Рисунок 2" descr="http://gigabaza.ru/images/17/32928/m6838855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igabaza.ru/images/17/32928/m68388559.gif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 t="1742" r="-1096" b="22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815" cy="5808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074D11">
      <w:pPr>
        <w:pStyle w:val="ab"/>
        <w:shd w:val="clear" w:color="auto" w:fill="FFFFFF"/>
        <w:rPr>
          <w:rFonts w:ascii="Georgia" w:hAnsi="Georgia"/>
          <w:color w:val="000000"/>
          <w:sz w:val="28"/>
          <w:szCs w:val="28"/>
        </w:rPr>
      </w:pPr>
    </w:p>
    <w:p w:rsidR="00074D11" w:rsidRDefault="00074D11" w:rsidP="00AD091E">
      <w:pPr>
        <w:pStyle w:val="ab"/>
        <w:shd w:val="clear" w:color="auto" w:fill="FFFFFF"/>
        <w:jc w:val="both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При кипении идет интенсивный процесс парообразования, а значит, масса воды в калориметре уменьшается двумя путями – вытекая через отверстие и превращаясь в пар.</w:t>
      </w:r>
    </w:p>
    <w:p w:rsidR="00074D11" w:rsidRDefault="00074D11" w:rsidP="00074D11">
      <w:pPr>
        <w:pStyle w:val="ab"/>
        <w:shd w:val="clear" w:color="auto" w:fill="FFFFFF"/>
        <w:jc w:val="center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064E5A36" wp14:editId="06E782F1">
            <wp:extent cx="1586865" cy="403225"/>
            <wp:effectExtent l="0" t="0" r="0" b="0"/>
            <wp:docPr id="5" name="Рисунок 5" descr="http://gigabaza.ru/images/17/32928/620378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igabaza.ru/images/17/32928/620378f8.gif"/>
                    <pic:cNvPicPr>
                      <a:picLocks noChangeAspect="1" noChangeArrowheads="1"/>
                    </pic:cNvPicPr>
                  </pic:nvPicPr>
                  <pic:blipFill>
                    <a:blip r:embed="rId1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865" cy="40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11" w:rsidRDefault="00074D11" w:rsidP="00AD091E">
      <w:pPr>
        <w:pStyle w:val="ab"/>
        <w:shd w:val="clear" w:color="auto" w:fill="FFFFFF"/>
        <w:jc w:val="both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color w:val="000000"/>
          <w:sz w:val="28"/>
          <w:szCs w:val="28"/>
        </w:rPr>
        <w:t>Вода в калориметре закончится еще до окончания эксперимента!</w:t>
      </w:r>
    </w:p>
    <w:p w:rsidR="00074D11" w:rsidRDefault="00074D11" w:rsidP="00074D11">
      <w:pPr>
        <w:pStyle w:val="ab"/>
        <w:shd w:val="clear" w:color="auto" w:fill="FFFFFF"/>
        <w:rPr>
          <w:rFonts w:ascii="Georgia" w:hAnsi="Georgia"/>
          <w:color w:val="000000"/>
          <w:sz w:val="28"/>
          <w:szCs w:val="28"/>
        </w:rPr>
      </w:pPr>
      <w:r>
        <w:rPr>
          <w:rFonts w:ascii="Georgia" w:hAnsi="Georgia"/>
          <w:b/>
          <w:bCs/>
          <w:color w:val="000000"/>
          <w:sz w:val="28"/>
          <w:szCs w:val="28"/>
        </w:rPr>
        <w:t>Ответ:</w:t>
      </w:r>
      <w:r>
        <w:rPr>
          <w:rStyle w:val="apple-converted-space"/>
          <w:rFonts w:ascii="Georgia" w:hAnsi="Georgia"/>
          <w:b/>
          <w:bCs/>
          <w:color w:val="000000"/>
          <w:sz w:val="28"/>
          <w:szCs w:val="28"/>
        </w:rPr>
        <w:t> </w:t>
      </w:r>
      <w:r>
        <w:rPr>
          <w:rFonts w:ascii="Georgia" w:hAnsi="Georgia"/>
          <w:color w:val="000000"/>
          <w:sz w:val="28"/>
          <w:szCs w:val="28"/>
        </w:rPr>
        <w:t>a</w:t>
      </w:r>
      <w:proofErr w:type="gramStart"/>
      <w:r>
        <w:rPr>
          <w:rFonts w:ascii="Georgia" w:hAnsi="Georgia"/>
          <w:color w:val="000000"/>
          <w:sz w:val="28"/>
          <w:szCs w:val="28"/>
        </w:rPr>
        <w:t>)</w:t>
      </w:r>
      <w:r>
        <w:rPr>
          <w:rStyle w:val="apple-converted-space"/>
          <w:rFonts w:ascii="Georgia" w:hAnsi="Georgia"/>
          <w:b/>
          <w:bCs/>
          <w:color w:val="000000"/>
          <w:sz w:val="28"/>
          <w:szCs w:val="28"/>
        </w:rPr>
        <w:t> </w:t>
      </w: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7A97094D" wp14:editId="0F4CC031">
            <wp:extent cx="847090" cy="215265"/>
            <wp:effectExtent l="0" t="0" r="0" b="0"/>
            <wp:docPr id="6" name="Рисунок 6" descr="http://gigabaza.ru/images/17/32928/m276700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gigabaza.ru/images/17/32928/m276700c8.gif"/>
                    <pic:cNvPicPr>
                      <a:picLocks noChangeAspect="1" noChangeArrowheads="1"/>
                    </pic:cNvPicPr>
                  </pic:nvPicPr>
                  <pic:blipFill>
                    <a:blip r:embed="rId1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090" cy="21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color w:val="000000"/>
          <w:sz w:val="28"/>
          <w:szCs w:val="28"/>
        </w:rPr>
        <w:t>;</w:t>
      </w:r>
      <w:proofErr w:type="gramEnd"/>
      <w:r>
        <w:rPr>
          <w:rFonts w:ascii="Georgia" w:hAnsi="Georgia"/>
          <w:color w:val="000000"/>
          <w:sz w:val="28"/>
          <w:szCs w:val="28"/>
        </w:rPr>
        <w:t xml:space="preserve"> b)</w:t>
      </w:r>
      <w:r>
        <w:rPr>
          <w:rStyle w:val="apple-converted-space"/>
          <w:rFonts w:ascii="Georgia" w:hAnsi="Georgia"/>
          <w:color w:val="000000"/>
          <w:sz w:val="28"/>
          <w:szCs w:val="28"/>
        </w:rPr>
        <w:t> </w:t>
      </w:r>
      <w:r>
        <w:rPr>
          <w:rFonts w:ascii="Georgia" w:hAnsi="Georgia"/>
          <w:noProof/>
          <w:color w:val="000000"/>
          <w:sz w:val="28"/>
          <w:szCs w:val="28"/>
          <w:lang w:val="uk-UA" w:eastAsia="uk-UA"/>
        </w:rPr>
        <w:drawing>
          <wp:inline distT="0" distB="0" distL="0" distR="0" wp14:anchorId="0E75DCF7" wp14:editId="5AAA95F1">
            <wp:extent cx="1290955" cy="376555"/>
            <wp:effectExtent l="19050" t="0" r="4445" b="0"/>
            <wp:docPr id="7" name="Рисунок 7" descr="http://gigabaza.ru/images/17/32928/m2b3545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gigabaza.ru/images/17/32928/m2b3545da.gif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955" cy="376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color w:val="000000"/>
          <w:sz w:val="28"/>
          <w:szCs w:val="28"/>
        </w:rPr>
        <w:t>; c)</w:t>
      </w:r>
      <w:r>
        <w:rPr>
          <w:rStyle w:val="apple-converted-space"/>
          <w:rFonts w:ascii="Georgia" w:hAnsi="Georgia"/>
          <w:color w:val="000000"/>
          <w:sz w:val="28"/>
          <w:szCs w:val="28"/>
        </w:rPr>
        <w:t> </w:t>
      </w:r>
      <w:proofErr w:type="spellStart"/>
      <w:r>
        <w:rPr>
          <w:rFonts w:ascii="Georgia" w:hAnsi="Georgia"/>
          <w:b/>
          <w:bCs/>
          <w:color w:val="000000"/>
          <w:sz w:val="28"/>
          <w:szCs w:val="28"/>
        </w:rPr>
        <w:t>m</w:t>
      </w:r>
      <w:r>
        <w:rPr>
          <w:rFonts w:ascii="Georgia" w:hAnsi="Georgia"/>
          <w:b/>
          <w:bCs/>
          <w:color w:val="000000"/>
          <w:sz w:val="28"/>
          <w:szCs w:val="28"/>
          <w:vertAlign w:val="subscript"/>
        </w:rPr>
        <w:t>л</w:t>
      </w:r>
      <w:proofErr w:type="spellEnd"/>
      <w:r>
        <w:rPr>
          <w:rFonts w:ascii="Georgia" w:hAnsi="Georgia"/>
          <w:b/>
          <w:bCs/>
          <w:color w:val="000000"/>
          <w:sz w:val="28"/>
          <w:szCs w:val="28"/>
        </w:rPr>
        <w:t>=0,529 кг</w:t>
      </w:r>
      <w:r>
        <w:rPr>
          <w:rFonts w:ascii="Georgia" w:hAnsi="Georgia"/>
          <w:color w:val="000000"/>
          <w:sz w:val="28"/>
          <w:szCs w:val="28"/>
        </w:rPr>
        <w:t>; d)</w:t>
      </w:r>
      <w:r>
        <w:rPr>
          <w:rStyle w:val="apple-converted-space"/>
          <w:rFonts w:ascii="Georgia" w:hAnsi="Georgia"/>
          <w:color w:val="000000"/>
          <w:sz w:val="28"/>
          <w:szCs w:val="28"/>
        </w:rPr>
        <w:t> </w:t>
      </w:r>
      <w:r>
        <w:rPr>
          <w:rFonts w:ascii="Georgia" w:hAnsi="Georgia"/>
          <w:b/>
          <w:bCs/>
          <w:color w:val="000000"/>
          <w:sz w:val="28"/>
          <w:szCs w:val="28"/>
        </w:rPr>
        <w:t>m=0</w:t>
      </w:r>
    </w:p>
    <w:p w:rsidR="00074D11" w:rsidRDefault="00074D11" w:rsidP="00074D11"/>
    <w:p w:rsidR="00074D11" w:rsidRPr="00AD26BA" w:rsidRDefault="00074D11" w:rsidP="001D35D4">
      <w:pPr>
        <w:jc w:val="both"/>
        <w:rPr>
          <w:lang w:val="uk-UA"/>
        </w:rPr>
      </w:pPr>
    </w:p>
    <w:sectPr w:rsidR="00074D11" w:rsidRPr="00AD26BA" w:rsidSect="003B5115">
      <w:pgSz w:w="11907" w:h="16840" w:code="9"/>
      <w:pgMar w:top="567" w:right="1134" w:bottom="953" w:left="1134" w:header="720" w:footer="799" w:gutter="0"/>
      <w:cols w:space="708"/>
      <w:docGrid w:linePitch="12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TT">
    <w:altName w:val="Times New Roman"/>
    <w:charset w:val="CC"/>
    <w:family w:val="auto"/>
    <w:pitch w:val="variable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856B39"/>
    <w:multiLevelType w:val="hybridMultilevel"/>
    <w:tmpl w:val="6734AB5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19F04940"/>
    <w:multiLevelType w:val="hybridMultilevel"/>
    <w:tmpl w:val="CA465D36"/>
    <w:lvl w:ilvl="0" w:tplc="947CFF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CE43CF"/>
    <w:multiLevelType w:val="hybridMultilevel"/>
    <w:tmpl w:val="360846C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E40971"/>
    <w:multiLevelType w:val="hybridMultilevel"/>
    <w:tmpl w:val="5A561BA8"/>
    <w:lvl w:ilvl="0" w:tplc="BC78E3B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3EF56FE8"/>
    <w:multiLevelType w:val="hybridMultilevel"/>
    <w:tmpl w:val="BD9697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E36675"/>
    <w:multiLevelType w:val="hybridMultilevel"/>
    <w:tmpl w:val="AA029B06"/>
    <w:lvl w:ilvl="0" w:tplc="041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6" w15:restartNumberingAfterBreak="0">
    <w:nsid w:val="564841E5"/>
    <w:multiLevelType w:val="hybridMultilevel"/>
    <w:tmpl w:val="40A8E88C"/>
    <w:lvl w:ilvl="0" w:tplc="04190001">
      <w:start w:val="1"/>
      <w:numFmt w:val="bullet"/>
      <w:lvlText w:val=""/>
      <w:lvlJc w:val="left"/>
      <w:pPr>
        <w:ind w:left="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7" w15:restartNumberingAfterBreak="0">
    <w:nsid w:val="60167B20"/>
    <w:multiLevelType w:val="hybridMultilevel"/>
    <w:tmpl w:val="8D7684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85388E"/>
    <w:multiLevelType w:val="hybridMultilevel"/>
    <w:tmpl w:val="3B8CD414"/>
    <w:lvl w:ilvl="0" w:tplc="D5FA6B8C">
      <w:start w:val="1"/>
      <w:numFmt w:val="decimal"/>
      <w:lvlText w:val="%1)"/>
      <w:lvlJc w:val="left"/>
      <w:pPr>
        <w:ind w:left="405" w:hanging="360"/>
      </w:pPr>
      <w:rPr>
        <w:rFonts w:hint="default"/>
        <w:color w:val="auto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6"/>
  </w:num>
  <w:num w:numId="5">
    <w:abstractNumId w:val="8"/>
  </w:num>
  <w:num w:numId="6">
    <w:abstractNumId w:val="0"/>
  </w:num>
  <w:num w:numId="7">
    <w:abstractNumId w:val="3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rawingGridHorizontalSpacing w:val="46"/>
  <w:drawingGridVerticalSpacing w:val="125"/>
  <w:displayHorizontalDrawingGridEvery w:val="2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A5E"/>
    <w:rsid w:val="00001EAB"/>
    <w:rsid w:val="0001315D"/>
    <w:rsid w:val="0005067A"/>
    <w:rsid w:val="000554EA"/>
    <w:rsid w:val="00056386"/>
    <w:rsid w:val="00070FF3"/>
    <w:rsid w:val="0007197B"/>
    <w:rsid w:val="00074D11"/>
    <w:rsid w:val="00075F87"/>
    <w:rsid w:val="00086D24"/>
    <w:rsid w:val="00097B0B"/>
    <w:rsid w:val="000B4B94"/>
    <w:rsid w:val="000C4D69"/>
    <w:rsid w:val="000E213C"/>
    <w:rsid w:val="000E52DA"/>
    <w:rsid w:val="001032F1"/>
    <w:rsid w:val="001129EA"/>
    <w:rsid w:val="00114414"/>
    <w:rsid w:val="001149E8"/>
    <w:rsid w:val="00116A70"/>
    <w:rsid w:val="0012009A"/>
    <w:rsid w:val="001211EA"/>
    <w:rsid w:val="00124FC9"/>
    <w:rsid w:val="001255F0"/>
    <w:rsid w:val="00125A1C"/>
    <w:rsid w:val="0014126F"/>
    <w:rsid w:val="001421F6"/>
    <w:rsid w:val="0016071D"/>
    <w:rsid w:val="0016779C"/>
    <w:rsid w:val="001716D0"/>
    <w:rsid w:val="0017367C"/>
    <w:rsid w:val="00173D89"/>
    <w:rsid w:val="001A65C9"/>
    <w:rsid w:val="001B2ABB"/>
    <w:rsid w:val="001C405E"/>
    <w:rsid w:val="001D35D4"/>
    <w:rsid w:val="001E20D0"/>
    <w:rsid w:val="001F3DC0"/>
    <w:rsid w:val="001F7A9D"/>
    <w:rsid w:val="002169F9"/>
    <w:rsid w:val="00216E35"/>
    <w:rsid w:val="002254CC"/>
    <w:rsid w:val="00226338"/>
    <w:rsid w:val="002327D7"/>
    <w:rsid w:val="002435C7"/>
    <w:rsid w:val="00254708"/>
    <w:rsid w:val="00256F2A"/>
    <w:rsid w:val="0026368A"/>
    <w:rsid w:val="00263FDE"/>
    <w:rsid w:val="0026665E"/>
    <w:rsid w:val="002668A1"/>
    <w:rsid w:val="0028798C"/>
    <w:rsid w:val="0029304D"/>
    <w:rsid w:val="002B12D0"/>
    <w:rsid w:val="002C28C8"/>
    <w:rsid w:val="002D007B"/>
    <w:rsid w:val="002D1D27"/>
    <w:rsid w:val="002D2D34"/>
    <w:rsid w:val="002E11F0"/>
    <w:rsid w:val="002E2321"/>
    <w:rsid w:val="002F2CF3"/>
    <w:rsid w:val="002F7654"/>
    <w:rsid w:val="003020D0"/>
    <w:rsid w:val="00307A9B"/>
    <w:rsid w:val="003208CF"/>
    <w:rsid w:val="003241E9"/>
    <w:rsid w:val="00330594"/>
    <w:rsid w:val="003455C5"/>
    <w:rsid w:val="00347653"/>
    <w:rsid w:val="0035026E"/>
    <w:rsid w:val="00352010"/>
    <w:rsid w:val="00352B6F"/>
    <w:rsid w:val="00352BCF"/>
    <w:rsid w:val="003639C8"/>
    <w:rsid w:val="0036794E"/>
    <w:rsid w:val="00367B7A"/>
    <w:rsid w:val="00372C27"/>
    <w:rsid w:val="003769AD"/>
    <w:rsid w:val="003848B0"/>
    <w:rsid w:val="00386374"/>
    <w:rsid w:val="003A0556"/>
    <w:rsid w:val="003A7652"/>
    <w:rsid w:val="003B5115"/>
    <w:rsid w:val="003E1E00"/>
    <w:rsid w:val="00404908"/>
    <w:rsid w:val="0040628B"/>
    <w:rsid w:val="004306B7"/>
    <w:rsid w:val="00451B9D"/>
    <w:rsid w:val="004665E5"/>
    <w:rsid w:val="004714EC"/>
    <w:rsid w:val="00471FCE"/>
    <w:rsid w:val="0047212D"/>
    <w:rsid w:val="00476D95"/>
    <w:rsid w:val="004A22BD"/>
    <w:rsid w:val="004A6CA5"/>
    <w:rsid w:val="004C1612"/>
    <w:rsid w:val="004C265F"/>
    <w:rsid w:val="004E2663"/>
    <w:rsid w:val="004E6BCC"/>
    <w:rsid w:val="0050169F"/>
    <w:rsid w:val="00506B93"/>
    <w:rsid w:val="00524BC7"/>
    <w:rsid w:val="00525C65"/>
    <w:rsid w:val="0054018E"/>
    <w:rsid w:val="00544AA3"/>
    <w:rsid w:val="005463B0"/>
    <w:rsid w:val="0055032F"/>
    <w:rsid w:val="00553F3D"/>
    <w:rsid w:val="00563184"/>
    <w:rsid w:val="0057071E"/>
    <w:rsid w:val="00576A5C"/>
    <w:rsid w:val="00586F04"/>
    <w:rsid w:val="00592C32"/>
    <w:rsid w:val="00593F2A"/>
    <w:rsid w:val="005A0DF6"/>
    <w:rsid w:val="005B2567"/>
    <w:rsid w:val="005C3245"/>
    <w:rsid w:val="005C3281"/>
    <w:rsid w:val="005D548D"/>
    <w:rsid w:val="005E07D5"/>
    <w:rsid w:val="005E1BFD"/>
    <w:rsid w:val="005E450C"/>
    <w:rsid w:val="005E7D19"/>
    <w:rsid w:val="0060692C"/>
    <w:rsid w:val="00610DE8"/>
    <w:rsid w:val="006213E2"/>
    <w:rsid w:val="0062534C"/>
    <w:rsid w:val="00640C36"/>
    <w:rsid w:val="00647EF8"/>
    <w:rsid w:val="006902F5"/>
    <w:rsid w:val="006A346F"/>
    <w:rsid w:val="006B24C6"/>
    <w:rsid w:val="006B6161"/>
    <w:rsid w:val="006C4EF0"/>
    <w:rsid w:val="006E474A"/>
    <w:rsid w:val="006E5CC6"/>
    <w:rsid w:val="006F431E"/>
    <w:rsid w:val="0071315D"/>
    <w:rsid w:val="00722E80"/>
    <w:rsid w:val="00724E00"/>
    <w:rsid w:val="00734E2D"/>
    <w:rsid w:val="0073634D"/>
    <w:rsid w:val="0073661B"/>
    <w:rsid w:val="0073720F"/>
    <w:rsid w:val="00747FC2"/>
    <w:rsid w:val="00761186"/>
    <w:rsid w:val="00762385"/>
    <w:rsid w:val="00775EA6"/>
    <w:rsid w:val="007A07A9"/>
    <w:rsid w:val="007A58C0"/>
    <w:rsid w:val="007B7BF8"/>
    <w:rsid w:val="007C3771"/>
    <w:rsid w:val="007E4944"/>
    <w:rsid w:val="007E6417"/>
    <w:rsid w:val="007E7989"/>
    <w:rsid w:val="007F1638"/>
    <w:rsid w:val="00803B84"/>
    <w:rsid w:val="00810DB3"/>
    <w:rsid w:val="0081156D"/>
    <w:rsid w:val="008207F7"/>
    <w:rsid w:val="008212DA"/>
    <w:rsid w:val="00836DBF"/>
    <w:rsid w:val="00837380"/>
    <w:rsid w:val="00842073"/>
    <w:rsid w:val="00843189"/>
    <w:rsid w:val="00845B81"/>
    <w:rsid w:val="00853948"/>
    <w:rsid w:val="008621BA"/>
    <w:rsid w:val="00870E96"/>
    <w:rsid w:val="00871CE1"/>
    <w:rsid w:val="00876E1E"/>
    <w:rsid w:val="00880CC8"/>
    <w:rsid w:val="008813DE"/>
    <w:rsid w:val="0088334B"/>
    <w:rsid w:val="00890DAC"/>
    <w:rsid w:val="00895953"/>
    <w:rsid w:val="00897CEA"/>
    <w:rsid w:val="008A00BA"/>
    <w:rsid w:val="008A08D0"/>
    <w:rsid w:val="008A5138"/>
    <w:rsid w:val="008B42ED"/>
    <w:rsid w:val="008B6D72"/>
    <w:rsid w:val="008D7562"/>
    <w:rsid w:val="008F7121"/>
    <w:rsid w:val="00913B2C"/>
    <w:rsid w:val="00916189"/>
    <w:rsid w:val="00917D33"/>
    <w:rsid w:val="009255CD"/>
    <w:rsid w:val="0093051F"/>
    <w:rsid w:val="00941424"/>
    <w:rsid w:val="00950A26"/>
    <w:rsid w:val="009533C3"/>
    <w:rsid w:val="00964FF1"/>
    <w:rsid w:val="00965E63"/>
    <w:rsid w:val="00966858"/>
    <w:rsid w:val="009911C1"/>
    <w:rsid w:val="0099410A"/>
    <w:rsid w:val="009B5A2A"/>
    <w:rsid w:val="009C121E"/>
    <w:rsid w:val="009C3EB2"/>
    <w:rsid w:val="009D614C"/>
    <w:rsid w:val="009F4E49"/>
    <w:rsid w:val="009F64FD"/>
    <w:rsid w:val="00A010D8"/>
    <w:rsid w:val="00A077EF"/>
    <w:rsid w:val="00A1466E"/>
    <w:rsid w:val="00A231E3"/>
    <w:rsid w:val="00A23BCE"/>
    <w:rsid w:val="00A26A7A"/>
    <w:rsid w:val="00A3227C"/>
    <w:rsid w:val="00A403EA"/>
    <w:rsid w:val="00A40733"/>
    <w:rsid w:val="00A50628"/>
    <w:rsid w:val="00A55907"/>
    <w:rsid w:val="00A60A93"/>
    <w:rsid w:val="00A638B0"/>
    <w:rsid w:val="00A71ED4"/>
    <w:rsid w:val="00A736BF"/>
    <w:rsid w:val="00AB6658"/>
    <w:rsid w:val="00AC0ACA"/>
    <w:rsid w:val="00AC0B55"/>
    <w:rsid w:val="00AD091E"/>
    <w:rsid w:val="00AD26BA"/>
    <w:rsid w:val="00AE64EE"/>
    <w:rsid w:val="00AE7741"/>
    <w:rsid w:val="00AF6761"/>
    <w:rsid w:val="00B07033"/>
    <w:rsid w:val="00B1551F"/>
    <w:rsid w:val="00B42B43"/>
    <w:rsid w:val="00B430E2"/>
    <w:rsid w:val="00B45DF7"/>
    <w:rsid w:val="00B524E0"/>
    <w:rsid w:val="00B662E8"/>
    <w:rsid w:val="00B719FC"/>
    <w:rsid w:val="00B72FB0"/>
    <w:rsid w:val="00B757C0"/>
    <w:rsid w:val="00B777EF"/>
    <w:rsid w:val="00B8385A"/>
    <w:rsid w:val="00BA4235"/>
    <w:rsid w:val="00BC0F47"/>
    <w:rsid w:val="00BC58BF"/>
    <w:rsid w:val="00BC7947"/>
    <w:rsid w:val="00BC7EA1"/>
    <w:rsid w:val="00BD208B"/>
    <w:rsid w:val="00BE231E"/>
    <w:rsid w:val="00C05749"/>
    <w:rsid w:val="00C12AF2"/>
    <w:rsid w:val="00C14546"/>
    <w:rsid w:val="00C207AA"/>
    <w:rsid w:val="00C22E71"/>
    <w:rsid w:val="00C2492F"/>
    <w:rsid w:val="00C267AC"/>
    <w:rsid w:val="00C3085E"/>
    <w:rsid w:val="00C30A5E"/>
    <w:rsid w:val="00C347A9"/>
    <w:rsid w:val="00C36E0D"/>
    <w:rsid w:val="00C403A1"/>
    <w:rsid w:val="00C43AB0"/>
    <w:rsid w:val="00C604C9"/>
    <w:rsid w:val="00C62E00"/>
    <w:rsid w:val="00C67EE4"/>
    <w:rsid w:val="00C70D37"/>
    <w:rsid w:val="00C712DE"/>
    <w:rsid w:val="00C73BC6"/>
    <w:rsid w:val="00C759F8"/>
    <w:rsid w:val="00C8174C"/>
    <w:rsid w:val="00C84018"/>
    <w:rsid w:val="00C92D43"/>
    <w:rsid w:val="00C9542E"/>
    <w:rsid w:val="00C9558B"/>
    <w:rsid w:val="00CA459C"/>
    <w:rsid w:val="00CB2766"/>
    <w:rsid w:val="00CB43CA"/>
    <w:rsid w:val="00CD6158"/>
    <w:rsid w:val="00CE524C"/>
    <w:rsid w:val="00D03D52"/>
    <w:rsid w:val="00D109C4"/>
    <w:rsid w:val="00D119EE"/>
    <w:rsid w:val="00D135C3"/>
    <w:rsid w:val="00D1565B"/>
    <w:rsid w:val="00D211BB"/>
    <w:rsid w:val="00D313EB"/>
    <w:rsid w:val="00D37248"/>
    <w:rsid w:val="00D42044"/>
    <w:rsid w:val="00D44B23"/>
    <w:rsid w:val="00D612D8"/>
    <w:rsid w:val="00D70765"/>
    <w:rsid w:val="00D708FE"/>
    <w:rsid w:val="00D71231"/>
    <w:rsid w:val="00D72F48"/>
    <w:rsid w:val="00D87E6C"/>
    <w:rsid w:val="00D96833"/>
    <w:rsid w:val="00DA287B"/>
    <w:rsid w:val="00DB1294"/>
    <w:rsid w:val="00DB35E0"/>
    <w:rsid w:val="00DB6239"/>
    <w:rsid w:val="00DB65D0"/>
    <w:rsid w:val="00DD3E67"/>
    <w:rsid w:val="00DE2DEF"/>
    <w:rsid w:val="00DE7C63"/>
    <w:rsid w:val="00DF5E24"/>
    <w:rsid w:val="00E126F7"/>
    <w:rsid w:val="00E3750C"/>
    <w:rsid w:val="00E47AA8"/>
    <w:rsid w:val="00E50087"/>
    <w:rsid w:val="00E542AE"/>
    <w:rsid w:val="00E62877"/>
    <w:rsid w:val="00E73D90"/>
    <w:rsid w:val="00E775BB"/>
    <w:rsid w:val="00E81B39"/>
    <w:rsid w:val="00E87612"/>
    <w:rsid w:val="00E93149"/>
    <w:rsid w:val="00E93CD7"/>
    <w:rsid w:val="00E9428B"/>
    <w:rsid w:val="00EB4E70"/>
    <w:rsid w:val="00EB6210"/>
    <w:rsid w:val="00EE0191"/>
    <w:rsid w:val="00EE2766"/>
    <w:rsid w:val="00EE28D7"/>
    <w:rsid w:val="00EE5748"/>
    <w:rsid w:val="00EE5B82"/>
    <w:rsid w:val="00EE64C4"/>
    <w:rsid w:val="00F15EA3"/>
    <w:rsid w:val="00F202E2"/>
    <w:rsid w:val="00F22C61"/>
    <w:rsid w:val="00F52D8C"/>
    <w:rsid w:val="00F544AC"/>
    <w:rsid w:val="00F56C5E"/>
    <w:rsid w:val="00F6027A"/>
    <w:rsid w:val="00F65AC3"/>
    <w:rsid w:val="00F66AA0"/>
    <w:rsid w:val="00F66D45"/>
    <w:rsid w:val="00F82D99"/>
    <w:rsid w:val="00F86D57"/>
    <w:rsid w:val="00FA00DD"/>
    <w:rsid w:val="00FA5848"/>
    <w:rsid w:val="00FD3C2B"/>
    <w:rsid w:val="00FE11B9"/>
    <w:rsid w:val="00FE2857"/>
    <w:rsid w:val="00FE365C"/>
    <w:rsid w:val="00FF4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90"/>
    <o:shapelayout v:ext="edit">
      <o:idmap v:ext="edit" data="1"/>
    </o:shapelayout>
  </w:shapeDefaults>
  <w:decimalSymbol w:val=","/>
  <w:listSeparator w:val=";"/>
  <w15:chartTrackingRefBased/>
  <w15:docId w15:val="{5E3E510F-0BE8-48AA-9161-FA6A33C25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  <w:lang w:val="ru-RU" w:eastAsia="ru-RU"/>
    </w:rPr>
  </w:style>
  <w:style w:type="paragraph" w:styleId="1">
    <w:name w:val="heading 1"/>
    <w:basedOn w:val="a"/>
    <w:next w:val="a"/>
    <w:qFormat/>
    <w:pPr>
      <w:keepNext/>
      <w:jc w:val="center"/>
      <w:outlineLvl w:val="0"/>
    </w:pPr>
    <w:rPr>
      <w:b/>
      <w:bCs/>
      <w:color w:val="FF0000"/>
      <w:sz w:val="36"/>
    </w:rPr>
  </w:style>
  <w:style w:type="paragraph" w:styleId="2">
    <w:name w:val="heading 2"/>
    <w:basedOn w:val="a"/>
    <w:next w:val="a"/>
    <w:link w:val="20"/>
    <w:qFormat/>
    <w:rsid w:val="00F6027A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</w:style>
  <w:style w:type="paragraph" w:styleId="a4">
    <w:name w:val="Body Text Indent"/>
    <w:basedOn w:val="a"/>
    <w:pPr>
      <w:ind w:firstLine="414"/>
      <w:jc w:val="both"/>
    </w:pPr>
    <w:rPr>
      <w:sz w:val="20"/>
    </w:rPr>
  </w:style>
  <w:style w:type="character" w:styleId="a5">
    <w:name w:val="Hyperlink"/>
    <w:rsid w:val="00E62877"/>
    <w:rPr>
      <w:color w:val="0000FF"/>
      <w:u w:val="single"/>
    </w:rPr>
  </w:style>
  <w:style w:type="character" w:customStyle="1" w:styleId="a6">
    <w:name w:val="Замещающий текст"/>
    <w:uiPriority w:val="99"/>
    <w:semiHidden/>
    <w:rsid w:val="00BA4235"/>
    <w:rPr>
      <w:color w:val="808080"/>
    </w:rPr>
  </w:style>
  <w:style w:type="paragraph" w:styleId="a7">
    <w:name w:val="Balloon Text"/>
    <w:basedOn w:val="a"/>
    <w:link w:val="a8"/>
    <w:rsid w:val="00BA4235"/>
    <w:rPr>
      <w:rFonts w:ascii="Tahoma" w:hAnsi="Tahoma"/>
      <w:sz w:val="16"/>
      <w:szCs w:val="16"/>
      <w:lang w:val="x-none" w:eastAsia="x-none"/>
    </w:rPr>
  </w:style>
  <w:style w:type="character" w:customStyle="1" w:styleId="a8">
    <w:name w:val="Текст у виносці Знак"/>
    <w:link w:val="a7"/>
    <w:rsid w:val="00BA4235"/>
    <w:rPr>
      <w:rFonts w:ascii="Tahoma" w:hAnsi="Tahoma" w:cs="Tahoma"/>
      <w:sz w:val="16"/>
      <w:szCs w:val="16"/>
    </w:rPr>
  </w:style>
  <w:style w:type="paragraph" w:customStyle="1" w:styleId="a9">
    <w:name w:val="Абзац списка"/>
    <w:basedOn w:val="a"/>
    <w:uiPriority w:val="34"/>
    <w:qFormat/>
    <w:rsid w:val="003A0556"/>
    <w:pPr>
      <w:ind w:left="720"/>
      <w:contextualSpacing/>
    </w:pPr>
  </w:style>
  <w:style w:type="table" w:styleId="aa">
    <w:name w:val="Table Grid"/>
    <w:basedOn w:val="a1"/>
    <w:rsid w:val="008207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rmal (Web)"/>
    <w:basedOn w:val="a"/>
    <w:uiPriority w:val="99"/>
    <w:unhideWhenUsed/>
    <w:rsid w:val="00F6027A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F6027A"/>
  </w:style>
  <w:style w:type="character" w:customStyle="1" w:styleId="20">
    <w:name w:val="Заголовок 2 Знак"/>
    <w:link w:val="2"/>
    <w:semiHidden/>
    <w:rsid w:val="00F6027A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mw-headline">
    <w:name w:val="mw-headline"/>
    <w:basedOn w:val="a0"/>
    <w:rsid w:val="00F6027A"/>
  </w:style>
  <w:style w:type="character" w:customStyle="1" w:styleId="mw-editsection">
    <w:name w:val="mw-editsection"/>
    <w:basedOn w:val="a0"/>
    <w:rsid w:val="00F6027A"/>
  </w:style>
  <w:style w:type="character" w:customStyle="1" w:styleId="mw-editsection-bracket">
    <w:name w:val="mw-editsection-bracket"/>
    <w:basedOn w:val="a0"/>
    <w:rsid w:val="00F6027A"/>
  </w:style>
  <w:style w:type="character" w:customStyle="1" w:styleId="mw-editsection-divider">
    <w:name w:val="mw-editsection-divider"/>
    <w:basedOn w:val="a0"/>
    <w:rsid w:val="00F602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63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8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4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wmf"/><Relationship Id="rId117" Type="http://schemas.openxmlformats.org/officeDocument/2006/relationships/oleObject" Target="embeddings/oleObject57.bin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2.wmf"/><Relationship Id="rId63" Type="http://schemas.openxmlformats.org/officeDocument/2006/relationships/image" Target="media/image30.wmf"/><Relationship Id="rId68" Type="http://schemas.openxmlformats.org/officeDocument/2006/relationships/oleObject" Target="embeddings/oleObject32.bin"/><Relationship Id="rId84" Type="http://schemas.openxmlformats.org/officeDocument/2006/relationships/image" Target="media/image40.wmf"/><Relationship Id="rId89" Type="http://schemas.openxmlformats.org/officeDocument/2006/relationships/oleObject" Target="embeddings/oleObject43.bin"/><Relationship Id="rId112" Type="http://schemas.openxmlformats.org/officeDocument/2006/relationships/image" Target="media/image54.wmf"/><Relationship Id="rId133" Type="http://schemas.openxmlformats.org/officeDocument/2006/relationships/image" Target="media/image67.gif"/><Relationship Id="rId138" Type="http://schemas.openxmlformats.org/officeDocument/2006/relationships/image" Target="media/image72.gif"/><Relationship Id="rId16" Type="http://schemas.openxmlformats.org/officeDocument/2006/relationships/image" Target="media/image7.wmf"/><Relationship Id="rId107" Type="http://schemas.openxmlformats.org/officeDocument/2006/relationships/oleObject" Target="embeddings/oleObject5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5.wmf"/><Relationship Id="rId37" Type="http://schemas.openxmlformats.org/officeDocument/2006/relationships/oleObject" Target="embeddings/oleObject16.bin"/><Relationship Id="rId53" Type="http://schemas.openxmlformats.org/officeDocument/2006/relationships/image" Target="media/image25.png"/><Relationship Id="rId58" Type="http://schemas.openxmlformats.org/officeDocument/2006/relationships/oleObject" Target="embeddings/oleObject27.bin"/><Relationship Id="rId74" Type="http://schemas.openxmlformats.org/officeDocument/2006/relationships/image" Target="media/image35.wmf"/><Relationship Id="rId79" Type="http://schemas.openxmlformats.org/officeDocument/2006/relationships/oleObject" Target="embeddings/oleObject38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60.bin"/><Relationship Id="rId128" Type="http://schemas.openxmlformats.org/officeDocument/2006/relationships/image" Target="media/image62.jpeg"/><Relationship Id="rId5" Type="http://schemas.openxmlformats.org/officeDocument/2006/relationships/image" Target="media/image1.png"/><Relationship Id="rId90" Type="http://schemas.openxmlformats.org/officeDocument/2006/relationships/image" Target="media/image43.wmf"/><Relationship Id="rId95" Type="http://schemas.openxmlformats.org/officeDocument/2006/relationships/oleObject" Target="embeddings/oleObject46.bin"/><Relationship Id="rId22" Type="http://schemas.openxmlformats.org/officeDocument/2006/relationships/image" Target="media/image10.wmf"/><Relationship Id="rId27" Type="http://schemas.openxmlformats.org/officeDocument/2006/relationships/oleObject" Target="embeddings/oleObject11.bin"/><Relationship Id="rId43" Type="http://schemas.openxmlformats.org/officeDocument/2006/relationships/image" Target="media/image20.wmf"/><Relationship Id="rId48" Type="http://schemas.openxmlformats.org/officeDocument/2006/relationships/oleObject" Target="embeddings/oleObject22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3.wmf"/><Relationship Id="rId113" Type="http://schemas.openxmlformats.org/officeDocument/2006/relationships/oleObject" Target="embeddings/oleObject55.bin"/><Relationship Id="rId118" Type="http://schemas.openxmlformats.org/officeDocument/2006/relationships/image" Target="media/image57.wmf"/><Relationship Id="rId134" Type="http://schemas.openxmlformats.org/officeDocument/2006/relationships/image" Target="media/image68.gif"/><Relationship Id="rId139" Type="http://schemas.openxmlformats.org/officeDocument/2006/relationships/image" Target="media/image73.gif"/><Relationship Id="rId8" Type="http://schemas.openxmlformats.org/officeDocument/2006/relationships/image" Target="media/image3.wmf"/><Relationship Id="rId51" Type="http://schemas.openxmlformats.org/officeDocument/2006/relationships/image" Target="media/image24.wmf"/><Relationship Id="rId72" Type="http://schemas.openxmlformats.org/officeDocument/2006/relationships/image" Target="media/image34.wmf"/><Relationship Id="rId80" Type="http://schemas.openxmlformats.org/officeDocument/2006/relationships/image" Target="media/image38.wmf"/><Relationship Id="rId85" Type="http://schemas.openxmlformats.org/officeDocument/2006/relationships/oleObject" Target="embeddings/oleObject41.bin"/><Relationship Id="rId93" Type="http://schemas.openxmlformats.org/officeDocument/2006/relationships/oleObject" Target="embeddings/oleObject45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9.bin"/><Relationship Id="rId14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5.w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oleObject" Target="embeddings/oleObject17.bin"/><Relationship Id="rId46" Type="http://schemas.openxmlformats.org/officeDocument/2006/relationships/oleObject" Target="embeddings/oleObject21.bin"/><Relationship Id="rId59" Type="http://schemas.openxmlformats.org/officeDocument/2006/relationships/image" Target="media/image28.wmf"/><Relationship Id="rId67" Type="http://schemas.openxmlformats.org/officeDocument/2006/relationships/image" Target="media/image32.wmf"/><Relationship Id="rId103" Type="http://schemas.openxmlformats.org/officeDocument/2006/relationships/oleObject" Target="embeddings/oleObject50.bin"/><Relationship Id="rId108" Type="http://schemas.openxmlformats.org/officeDocument/2006/relationships/image" Target="media/image52.wmf"/><Relationship Id="rId116" Type="http://schemas.openxmlformats.org/officeDocument/2006/relationships/image" Target="media/image56.wmf"/><Relationship Id="rId124" Type="http://schemas.openxmlformats.org/officeDocument/2006/relationships/image" Target="media/image60.wmf"/><Relationship Id="rId129" Type="http://schemas.openxmlformats.org/officeDocument/2006/relationships/image" Target="media/image63.jpeg"/><Relationship Id="rId137" Type="http://schemas.openxmlformats.org/officeDocument/2006/relationships/image" Target="media/image71.gif"/><Relationship Id="rId20" Type="http://schemas.openxmlformats.org/officeDocument/2006/relationships/image" Target="media/image9.wmf"/><Relationship Id="rId41" Type="http://schemas.openxmlformats.org/officeDocument/2006/relationships/image" Target="media/image19.wmf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70" Type="http://schemas.openxmlformats.org/officeDocument/2006/relationships/oleObject" Target="embeddings/oleObject33.bin"/><Relationship Id="rId75" Type="http://schemas.openxmlformats.org/officeDocument/2006/relationships/oleObject" Target="embeddings/oleObject36.bin"/><Relationship Id="rId83" Type="http://schemas.openxmlformats.org/officeDocument/2006/relationships/oleObject" Target="embeddings/oleObject40.bin"/><Relationship Id="rId88" Type="http://schemas.openxmlformats.org/officeDocument/2006/relationships/image" Target="media/image42.wmf"/><Relationship Id="rId91" Type="http://schemas.openxmlformats.org/officeDocument/2006/relationships/oleObject" Target="embeddings/oleObject44.bin"/><Relationship Id="rId96" Type="http://schemas.openxmlformats.org/officeDocument/2006/relationships/image" Target="media/image46.wmf"/><Relationship Id="rId111" Type="http://schemas.openxmlformats.org/officeDocument/2006/relationships/oleObject" Target="embeddings/oleObject54.bin"/><Relationship Id="rId132" Type="http://schemas.openxmlformats.org/officeDocument/2006/relationships/image" Target="media/image66.png"/><Relationship Id="rId140" Type="http://schemas.openxmlformats.org/officeDocument/2006/relationships/image" Target="media/image74.gif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3.wmf"/><Relationship Id="rId36" Type="http://schemas.openxmlformats.org/officeDocument/2006/relationships/image" Target="media/image17.wmf"/><Relationship Id="rId49" Type="http://schemas.openxmlformats.org/officeDocument/2006/relationships/image" Target="media/image23.wmf"/><Relationship Id="rId57" Type="http://schemas.openxmlformats.org/officeDocument/2006/relationships/image" Target="media/image27.wmf"/><Relationship Id="rId106" Type="http://schemas.openxmlformats.org/officeDocument/2006/relationships/image" Target="media/image51.wmf"/><Relationship Id="rId114" Type="http://schemas.openxmlformats.org/officeDocument/2006/relationships/image" Target="media/image55.wmf"/><Relationship Id="rId119" Type="http://schemas.openxmlformats.org/officeDocument/2006/relationships/oleObject" Target="embeddings/oleObject58.bin"/><Relationship Id="rId127" Type="http://schemas.openxmlformats.org/officeDocument/2006/relationships/oleObject" Target="embeddings/oleObject62.bin"/><Relationship Id="rId10" Type="http://schemas.openxmlformats.org/officeDocument/2006/relationships/image" Target="media/image4.wmf"/><Relationship Id="rId31" Type="http://schemas.openxmlformats.org/officeDocument/2006/relationships/oleObject" Target="embeddings/oleObject13.bin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65" Type="http://schemas.openxmlformats.org/officeDocument/2006/relationships/image" Target="media/image31.wmf"/><Relationship Id="rId73" Type="http://schemas.openxmlformats.org/officeDocument/2006/relationships/oleObject" Target="embeddings/oleObject35.bin"/><Relationship Id="rId78" Type="http://schemas.openxmlformats.org/officeDocument/2006/relationships/image" Target="media/image37.wmf"/><Relationship Id="rId81" Type="http://schemas.openxmlformats.org/officeDocument/2006/relationships/oleObject" Target="embeddings/oleObject39.bin"/><Relationship Id="rId86" Type="http://schemas.openxmlformats.org/officeDocument/2006/relationships/image" Target="media/image41.wmf"/><Relationship Id="rId94" Type="http://schemas.openxmlformats.org/officeDocument/2006/relationships/image" Target="media/image45.wmf"/><Relationship Id="rId99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122" Type="http://schemas.openxmlformats.org/officeDocument/2006/relationships/image" Target="media/image59.wmf"/><Relationship Id="rId130" Type="http://schemas.openxmlformats.org/officeDocument/2006/relationships/image" Target="media/image64.jpeg"/><Relationship Id="rId135" Type="http://schemas.openxmlformats.org/officeDocument/2006/relationships/image" Target="media/image69.gif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8.wmf"/><Relationship Id="rId39" Type="http://schemas.openxmlformats.org/officeDocument/2006/relationships/image" Target="media/image18.wmf"/><Relationship Id="rId109" Type="http://schemas.openxmlformats.org/officeDocument/2006/relationships/oleObject" Target="embeddings/oleObject53.bin"/><Relationship Id="rId34" Type="http://schemas.openxmlformats.org/officeDocument/2006/relationships/image" Target="media/image16.wmf"/><Relationship Id="rId50" Type="http://schemas.openxmlformats.org/officeDocument/2006/relationships/oleObject" Target="embeddings/oleObject23.bin"/><Relationship Id="rId55" Type="http://schemas.openxmlformats.org/officeDocument/2006/relationships/image" Target="media/image26.png"/><Relationship Id="rId76" Type="http://schemas.openxmlformats.org/officeDocument/2006/relationships/image" Target="media/image36.wmf"/><Relationship Id="rId97" Type="http://schemas.openxmlformats.org/officeDocument/2006/relationships/oleObject" Target="embeddings/oleObject47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61.bin"/><Relationship Id="rId141" Type="http://schemas.openxmlformats.org/officeDocument/2006/relationships/fontTable" Target="fontTable.xml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4.bin"/><Relationship Id="rId92" Type="http://schemas.openxmlformats.org/officeDocument/2006/relationships/image" Target="media/image44.w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4" Type="http://schemas.openxmlformats.org/officeDocument/2006/relationships/image" Target="media/image11.wmf"/><Relationship Id="rId40" Type="http://schemas.openxmlformats.org/officeDocument/2006/relationships/oleObject" Target="embeddings/oleObject18.bin"/><Relationship Id="rId45" Type="http://schemas.openxmlformats.org/officeDocument/2006/relationships/image" Target="media/image21.wmf"/><Relationship Id="rId66" Type="http://schemas.openxmlformats.org/officeDocument/2006/relationships/oleObject" Target="embeddings/oleObject31.bin"/><Relationship Id="rId87" Type="http://schemas.openxmlformats.org/officeDocument/2006/relationships/oleObject" Target="embeddings/oleObject42.bin"/><Relationship Id="rId110" Type="http://schemas.openxmlformats.org/officeDocument/2006/relationships/image" Target="media/image53.wmf"/><Relationship Id="rId115" Type="http://schemas.openxmlformats.org/officeDocument/2006/relationships/oleObject" Target="embeddings/oleObject56.bin"/><Relationship Id="rId131" Type="http://schemas.openxmlformats.org/officeDocument/2006/relationships/image" Target="media/image65.png"/><Relationship Id="rId136" Type="http://schemas.openxmlformats.org/officeDocument/2006/relationships/image" Target="media/image70.gif"/><Relationship Id="rId61" Type="http://schemas.openxmlformats.org/officeDocument/2006/relationships/image" Target="media/image29.wmf"/><Relationship Id="rId82" Type="http://schemas.openxmlformats.org/officeDocument/2006/relationships/image" Target="media/image39.wmf"/><Relationship Id="rId19" Type="http://schemas.openxmlformats.org/officeDocument/2006/relationships/oleObject" Target="embeddings/oleObject7.bin"/><Relationship Id="rId14" Type="http://schemas.openxmlformats.org/officeDocument/2006/relationships/image" Target="media/image6.wmf"/><Relationship Id="rId30" Type="http://schemas.openxmlformats.org/officeDocument/2006/relationships/image" Target="media/image14.wmf"/><Relationship Id="rId35" Type="http://schemas.openxmlformats.org/officeDocument/2006/relationships/oleObject" Target="embeddings/oleObject15.bin"/><Relationship Id="rId56" Type="http://schemas.openxmlformats.org/officeDocument/2006/relationships/oleObject" Target="embeddings/oleObject26.bin"/><Relationship Id="rId77" Type="http://schemas.openxmlformats.org/officeDocument/2006/relationships/oleObject" Target="embeddings/oleObject37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51.bin"/><Relationship Id="rId126" Type="http://schemas.openxmlformats.org/officeDocument/2006/relationships/image" Target="media/image61.wmf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11</Pages>
  <Words>1960</Words>
  <Characters>13620</Characters>
  <Application>Microsoft Office Word</Application>
  <DocSecurity>0</DocSecurity>
  <Lines>113</Lines>
  <Paragraphs>31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Винница-2016</vt:lpstr>
      <vt:lpstr>Винница-2016</vt:lpstr>
    </vt:vector>
  </TitlesOfParts>
  <Company>PML N27</Company>
  <LinksUpToDate>false</LinksUpToDate>
  <CharactersWithSpaces>15549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Винница-2016</dc:title>
  <dc:subject/>
  <dc:creator>Gelfgat Ilya</dc:creator>
  <cp:keywords/>
  <cp:lastModifiedBy>user_171</cp:lastModifiedBy>
  <cp:revision>11</cp:revision>
  <cp:lastPrinted>2016-04-26T16:34:00Z</cp:lastPrinted>
  <dcterms:created xsi:type="dcterms:W3CDTF">2016-05-01T09:18:00Z</dcterms:created>
  <dcterms:modified xsi:type="dcterms:W3CDTF">2016-05-01T15:08:00Z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